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89" w:rsidRDefault="00FE500A">
      <w:pPr>
        <w:pStyle w:val="ConsPlusNormal"/>
        <w:spacing w:before="300"/>
        <w:jc w:val="right"/>
      </w:pPr>
      <w:r>
        <w:t>Сопроводительное письмо об учете мнения</w:t>
      </w:r>
    </w:p>
    <w:p w:rsidR="00783889" w:rsidRDefault="00FE500A">
      <w:pPr>
        <w:pStyle w:val="ConsPlusNormal"/>
        <w:jc w:val="right"/>
      </w:pPr>
      <w:r>
        <w:t xml:space="preserve">выборного органа </w:t>
      </w:r>
      <w:proofErr w:type="gramStart"/>
      <w:r>
        <w:t>первичной</w:t>
      </w:r>
      <w:proofErr w:type="gramEnd"/>
      <w:r>
        <w:t xml:space="preserve"> профсоюзной</w:t>
      </w:r>
    </w:p>
    <w:p w:rsidR="00783889" w:rsidRDefault="00FE500A">
      <w:pPr>
        <w:pStyle w:val="ConsPlusNormal"/>
        <w:jc w:val="right"/>
      </w:pPr>
      <w:r>
        <w:t>организации при принятии локального акта</w:t>
      </w:r>
    </w:p>
    <w:p w:rsidR="00783889" w:rsidRDefault="00FE500A">
      <w:pPr>
        <w:pStyle w:val="ConsPlusNormal"/>
        <w:jc w:val="right"/>
      </w:pPr>
      <w:r>
        <w:t>(образец заполнения)</w:t>
      </w:r>
    </w:p>
    <w:p w:rsidR="00783889" w:rsidRDefault="00783889">
      <w:pPr>
        <w:pStyle w:val="ConsPlusNormal"/>
        <w:ind w:firstLine="540"/>
        <w:jc w:val="both"/>
      </w:pPr>
    </w:p>
    <w:p w:rsidR="00783889" w:rsidRDefault="00FE500A">
      <w:pPr>
        <w:pStyle w:val="ConsPlusNonformat"/>
        <w:jc w:val="both"/>
      </w:pPr>
      <w:r>
        <w:t xml:space="preserve">  Общество с </w:t>
      </w:r>
      <w:proofErr w:type="gramStart"/>
      <w:r>
        <w:t>ограниченной</w:t>
      </w:r>
      <w:proofErr w:type="gramEnd"/>
      <w:r>
        <w:t xml:space="preserve">                 Первичная профсоюзная организация</w:t>
      </w:r>
    </w:p>
    <w:p w:rsidR="00783889" w:rsidRDefault="00FE500A">
      <w:pPr>
        <w:pStyle w:val="ConsPlusNonformat"/>
        <w:jc w:val="both"/>
      </w:pPr>
      <w:r>
        <w:t xml:space="preserve">     ответственностью                     ООО "Полигон-2"</w:t>
      </w:r>
    </w:p>
    <w:p w:rsidR="00783889" w:rsidRDefault="00FE500A">
      <w:pPr>
        <w:pStyle w:val="ConsPlusNonformat"/>
        <w:jc w:val="both"/>
      </w:pPr>
      <w:r>
        <w:t xml:space="preserve">       "Полигон-2"</w:t>
      </w:r>
    </w:p>
    <w:p w:rsidR="00783889" w:rsidRDefault="00783889">
      <w:pPr>
        <w:pStyle w:val="ConsPlusNonformat"/>
        <w:jc w:val="both"/>
      </w:pPr>
    </w:p>
    <w:p w:rsidR="00783889" w:rsidRDefault="00FE500A">
      <w:pPr>
        <w:pStyle w:val="ConsPlusNonformat"/>
        <w:jc w:val="both"/>
      </w:pPr>
      <w:r>
        <w:t>116345, г. Москва, ул. Веселая, д. 11</w:t>
      </w:r>
    </w:p>
    <w:p w:rsidR="00783889" w:rsidRDefault="00FE500A">
      <w:pPr>
        <w:pStyle w:val="ConsPlusNonformat"/>
        <w:jc w:val="both"/>
      </w:pPr>
      <w:r>
        <w:t>-------------------------------------</w:t>
      </w:r>
    </w:p>
    <w:p w:rsidR="00783889" w:rsidRDefault="00FE500A">
      <w:pPr>
        <w:pStyle w:val="ConsPlusNonformat"/>
        <w:jc w:val="both"/>
      </w:pPr>
      <w:r>
        <w:t xml:space="preserve">       </w:t>
      </w:r>
      <w:r>
        <w:rPr>
          <w:i/>
          <w:iCs/>
        </w:rPr>
        <w:t xml:space="preserve">345/ИВ     01  марта   </w:t>
      </w:r>
      <w:r w:rsidR="009F46FF">
        <w:rPr>
          <w:i/>
          <w:iCs/>
        </w:rPr>
        <w:t>21</w:t>
      </w:r>
    </w:p>
    <w:p w:rsidR="00783889" w:rsidRDefault="00FE500A">
      <w:pPr>
        <w:pStyle w:val="ConsPlusNonformat"/>
        <w:jc w:val="both"/>
      </w:pPr>
      <w:r>
        <w:t>Исх. N ------ от "--" ----- 20-- г.</w:t>
      </w:r>
    </w:p>
    <w:p w:rsidR="00783889" w:rsidRDefault="00FE500A">
      <w:pPr>
        <w:pStyle w:val="ConsPlusNonformat"/>
        <w:jc w:val="both"/>
      </w:pPr>
      <w:r>
        <w:t>На N _________от "__" _____ 200_ г.</w:t>
      </w:r>
    </w:p>
    <w:p w:rsidR="00783889" w:rsidRDefault="00783889">
      <w:pPr>
        <w:pStyle w:val="ConsPlusNonformat"/>
        <w:jc w:val="both"/>
      </w:pPr>
    </w:p>
    <w:p w:rsidR="00783889" w:rsidRDefault="00FE500A">
      <w:pPr>
        <w:pStyle w:val="ConsPlusNonformat"/>
        <w:jc w:val="both"/>
      </w:pPr>
      <w:proofErr w:type="gramStart"/>
      <w:r>
        <w:t>О внесении изменений в Правила внутреннего</w:t>
      </w:r>
      <w:proofErr w:type="gramEnd"/>
    </w:p>
    <w:p w:rsidR="00783889" w:rsidRDefault="00FE500A">
      <w:pPr>
        <w:pStyle w:val="ConsPlusNonformat"/>
        <w:jc w:val="both"/>
      </w:pPr>
      <w:r>
        <w:t>трудового распорядк</w:t>
      </w:r>
      <w:proofErr w:type="gramStart"/>
      <w:r>
        <w:t>а ООО</w:t>
      </w:r>
      <w:proofErr w:type="gramEnd"/>
      <w:r>
        <w:t xml:space="preserve"> "Полигон-2"</w:t>
      </w:r>
    </w:p>
    <w:p w:rsidR="00783889" w:rsidRDefault="00783889">
      <w:pPr>
        <w:pStyle w:val="ConsPlusNormal"/>
        <w:jc w:val="center"/>
      </w:pPr>
    </w:p>
    <w:p w:rsidR="00783889" w:rsidRDefault="00FE500A">
      <w:pPr>
        <w:pStyle w:val="ConsPlusNormal"/>
        <w:ind w:firstLine="540"/>
        <w:jc w:val="both"/>
      </w:pPr>
      <w:r>
        <w:t>В настоящее время в ООО "Полигон-2" возникла необходимость изменения порядка предоставления перерыва для отдыха и питания отдельным структурным подразделениям, в частности:</w:t>
      </w:r>
    </w:p>
    <w:p w:rsidR="00783889" w:rsidRDefault="00FE500A">
      <w:pPr>
        <w:pStyle w:val="ConsPlusNormal"/>
        <w:spacing w:before="240"/>
        <w:ind w:firstLine="540"/>
        <w:jc w:val="both"/>
      </w:pPr>
      <w:r>
        <w:t>- бухгалтерии;</w:t>
      </w:r>
    </w:p>
    <w:p w:rsidR="00783889" w:rsidRDefault="00FE500A">
      <w:pPr>
        <w:pStyle w:val="ConsPlusNormal"/>
        <w:spacing w:before="240"/>
        <w:ind w:firstLine="540"/>
        <w:jc w:val="both"/>
      </w:pPr>
      <w:r>
        <w:t>- отделу логистики.</w:t>
      </w:r>
    </w:p>
    <w:p w:rsidR="00783889" w:rsidRDefault="00FE500A">
      <w:pPr>
        <w:pStyle w:val="ConsPlusNormal"/>
        <w:spacing w:before="240"/>
        <w:ind w:firstLine="540"/>
        <w:jc w:val="both"/>
      </w:pPr>
      <w:r>
        <w:t>Данные изменения обусловлены возросшей загруженностью данных подразделений работой с поставщиками и клиентами организации. В течение рабочего дня с учетом перерыва для отдыха и питания продолжительностью 1 (один) час от</w:t>
      </w:r>
      <w:r w:rsidR="00C1539A">
        <w:t>сутствует возможность обработать</w:t>
      </w:r>
      <w:r>
        <w:t xml:space="preserve"> всех клиентов и произвести расчеты с поставщиками. В связи с этим предлагается внести изменения в Правила внутреннего трудового распорядк</w:t>
      </w:r>
      <w:proofErr w:type="gramStart"/>
      <w:r>
        <w:t>а ООО</w:t>
      </w:r>
      <w:proofErr w:type="gramEnd"/>
      <w:r>
        <w:t xml:space="preserve"> "Полигон-2" в части установления перерыва для отдыха и питания работников указанных подразделений.</w:t>
      </w:r>
      <w:bookmarkStart w:id="0" w:name="_GoBack"/>
      <w:bookmarkEnd w:id="0"/>
    </w:p>
    <w:p w:rsidR="00783889" w:rsidRDefault="00FE500A">
      <w:pPr>
        <w:pStyle w:val="ConsPlusNormal"/>
        <w:spacing w:before="240"/>
        <w:ind w:firstLine="540"/>
        <w:jc w:val="both"/>
      </w:pPr>
      <w:r>
        <w:t xml:space="preserve">В соответствии </w:t>
      </w:r>
      <w:r w:rsidRPr="00815002">
        <w:t xml:space="preserve">со ст. 372 </w:t>
      </w:r>
      <w:r>
        <w:t>ТК РФ прошу рассмотреть приложенные документы и дать мотивированное мнение о внесении изменений в Правила внутреннего трудового распорядк</w:t>
      </w:r>
      <w:proofErr w:type="gramStart"/>
      <w:r>
        <w:t>а ООО</w:t>
      </w:r>
      <w:proofErr w:type="gramEnd"/>
      <w:r>
        <w:t xml:space="preserve"> "Полигон-2".</w:t>
      </w:r>
    </w:p>
    <w:p w:rsidR="00783889" w:rsidRDefault="00783889">
      <w:pPr>
        <w:pStyle w:val="ConsPlusNormal"/>
        <w:ind w:firstLine="540"/>
        <w:jc w:val="both"/>
      </w:pPr>
    </w:p>
    <w:p w:rsidR="00783889" w:rsidRDefault="00FE500A">
      <w:pPr>
        <w:pStyle w:val="ConsPlusNormal"/>
        <w:ind w:firstLine="540"/>
        <w:jc w:val="both"/>
      </w:pPr>
      <w:r>
        <w:t>Приложение:</w:t>
      </w:r>
    </w:p>
    <w:p w:rsidR="00783889" w:rsidRDefault="00FE500A">
      <w:pPr>
        <w:pStyle w:val="ConsPlusNormal"/>
        <w:spacing w:before="240"/>
        <w:ind w:firstLine="540"/>
        <w:jc w:val="both"/>
      </w:pPr>
      <w:r>
        <w:t xml:space="preserve">1. Копия докладной записки начальника отдела логистики </w:t>
      </w:r>
      <w:proofErr w:type="spellStart"/>
      <w:r>
        <w:t>Тюева</w:t>
      </w:r>
      <w:proofErr w:type="spellEnd"/>
      <w:r>
        <w:t xml:space="preserve"> Л.М. от 21.02.</w:t>
      </w:r>
      <w:r w:rsidR="009F46FF">
        <w:t>2021</w:t>
      </w:r>
      <w:r>
        <w:t xml:space="preserve"> N 65 на 1 л. в 1 экз.</w:t>
      </w:r>
    </w:p>
    <w:p w:rsidR="00783889" w:rsidRDefault="00FE500A">
      <w:pPr>
        <w:pStyle w:val="ConsPlusNormal"/>
        <w:spacing w:before="240"/>
        <w:ind w:firstLine="540"/>
        <w:jc w:val="both"/>
      </w:pPr>
      <w:r>
        <w:t>2. Копия докладной записки финансового директора Бережной И.М. от 24.02.</w:t>
      </w:r>
      <w:r w:rsidR="009F46FF">
        <w:t>2021</w:t>
      </w:r>
      <w:r>
        <w:t xml:space="preserve"> N 67 на 1 л. в 1 экз.</w:t>
      </w:r>
    </w:p>
    <w:p w:rsidR="00783889" w:rsidRDefault="00FE500A">
      <w:pPr>
        <w:pStyle w:val="ConsPlusNormal"/>
        <w:spacing w:before="240"/>
        <w:ind w:firstLine="540"/>
        <w:jc w:val="both"/>
      </w:pPr>
      <w:r>
        <w:t xml:space="preserve">3. Копия сводного отчета о работе бухгалтерии и отдела логистики в феврале </w:t>
      </w:r>
      <w:r w:rsidR="009F46FF">
        <w:t>2021</w:t>
      </w:r>
      <w:r>
        <w:t xml:space="preserve"> г. на 3 л. в 1 экз.</w:t>
      </w:r>
    </w:p>
    <w:p w:rsidR="00783889" w:rsidRDefault="00FE500A">
      <w:pPr>
        <w:pStyle w:val="ConsPlusNormal"/>
        <w:spacing w:before="240"/>
        <w:ind w:firstLine="540"/>
        <w:jc w:val="both"/>
      </w:pPr>
      <w:r>
        <w:t>4. Проект Правил внутреннего трудового распорядка на 15 л. в 1 экз.</w:t>
      </w:r>
    </w:p>
    <w:p w:rsidR="00783889" w:rsidRDefault="00783889">
      <w:pPr>
        <w:pStyle w:val="ConsPlusNormal"/>
        <w:ind w:firstLine="540"/>
        <w:jc w:val="both"/>
      </w:pPr>
    </w:p>
    <w:p w:rsidR="00783889" w:rsidRDefault="00FE500A">
      <w:pPr>
        <w:pStyle w:val="ConsPlusNonformat"/>
        <w:jc w:val="both"/>
      </w:pPr>
      <w:r>
        <w:t xml:space="preserve">Генеральный директор                </w:t>
      </w:r>
      <w:r>
        <w:rPr>
          <w:i/>
          <w:iCs/>
        </w:rPr>
        <w:t>Антонов</w:t>
      </w:r>
      <w:r>
        <w:t xml:space="preserve">                    С.Н. Антонов</w:t>
      </w:r>
    </w:p>
    <w:p w:rsidR="00783889" w:rsidRDefault="00783889">
      <w:pPr>
        <w:pStyle w:val="ConsPlusNormal"/>
        <w:ind w:firstLine="540"/>
        <w:jc w:val="both"/>
      </w:pPr>
    </w:p>
    <w:p w:rsidR="00783889" w:rsidRDefault="00783889">
      <w:pPr>
        <w:pStyle w:val="ConsPlusNormal"/>
        <w:ind w:firstLine="540"/>
        <w:jc w:val="both"/>
      </w:pPr>
    </w:p>
    <w:p w:rsidR="00FE500A" w:rsidRDefault="00FE50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E500A" w:rsidSect="009F46FF">
      <w:headerReference w:type="default" r:id="rId7"/>
      <w:footerReference w:type="default" r:id="rId8"/>
      <w:headerReference w:type="first" r:id="rId9"/>
      <w:pgSz w:w="11906" w:h="16838"/>
      <w:pgMar w:top="567" w:right="566" w:bottom="851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66" w:rsidRDefault="00CA1766">
      <w:pPr>
        <w:spacing w:after="0" w:line="240" w:lineRule="auto"/>
      </w:pPr>
      <w:r>
        <w:separator/>
      </w:r>
    </w:p>
  </w:endnote>
  <w:endnote w:type="continuationSeparator" w:id="0">
    <w:p w:rsidR="00CA1766" w:rsidRDefault="00CA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89" w:rsidRDefault="007838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83889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3889" w:rsidRDefault="0078388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3889" w:rsidRDefault="0078388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3889" w:rsidRDefault="00783889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783889" w:rsidRDefault="0078388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66" w:rsidRDefault="00CA1766">
      <w:pPr>
        <w:spacing w:after="0" w:line="240" w:lineRule="auto"/>
      </w:pPr>
      <w:r>
        <w:separator/>
      </w:r>
    </w:p>
  </w:footnote>
  <w:footnote w:type="continuationSeparator" w:id="0">
    <w:p w:rsidR="00CA1766" w:rsidRDefault="00CA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89" w:rsidRPr="009F46FF" w:rsidRDefault="00FE500A" w:rsidP="009F46FF">
    <w:pPr>
      <w:pStyle w:val="a3"/>
    </w:pPr>
    <w:r w:rsidRPr="009F46FF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89" w:rsidRPr="009F46FF" w:rsidRDefault="00FE500A" w:rsidP="009F46FF">
    <w:pPr>
      <w:pStyle w:val="a3"/>
    </w:pPr>
    <w:r w:rsidRPr="009F46F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FF"/>
    <w:rsid w:val="00783889"/>
    <w:rsid w:val="00815002"/>
    <w:rsid w:val="009F46FF"/>
    <w:rsid w:val="00C1539A"/>
    <w:rsid w:val="00CA1766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4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6FF"/>
  </w:style>
  <w:style w:type="paragraph" w:styleId="a5">
    <w:name w:val="footer"/>
    <w:basedOn w:val="a"/>
    <w:link w:val="a6"/>
    <w:uiPriority w:val="99"/>
    <w:unhideWhenUsed/>
    <w:rsid w:val="009F46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4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6FF"/>
  </w:style>
  <w:style w:type="paragraph" w:styleId="a5">
    <w:name w:val="footer"/>
    <w:basedOn w:val="a"/>
    <w:link w:val="a6"/>
    <w:uiPriority w:val="99"/>
    <w:unhideWhenUsed/>
    <w:rsid w:val="009F46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1654</Characters>
  <Application>Microsoft Office Word</Application>
  <DocSecurity>2</DocSecurity>
  <Lines>29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Сопроводительное письмо об учете мнения выборного органа первичной профсоюзной организации при принятии локального акта (образец заполнения)(Подготовлен специалистами КонсультантПлюс, 2020)</vt:lpstr>
    </vt:vector>
  </TitlesOfParts>
  <Company>КонсультантПлюс Версия 4018.00.50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Сопроводительное письмо об учете мнения выборного органа первичной профсоюзной организации при принятии локального акта (образец заполнения)(Подготовлен специалистами КонсультантПлюс, 2020)</dc:title>
  <dc:creator>sbushmin@mail.ru</dc:creator>
  <cp:lastModifiedBy>User</cp:lastModifiedBy>
  <cp:revision>2</cp:revision>
  <dcterms:created xsi:type="dcterms:W3CDTF">2021-02-17T15:39:00Z</dcterms:created>
  <dcterms:modified xsi:type="dcterms:W3CDTF">2021-02-17T15:39:00Z</dcterms:modified>
</cp:coreProperties>
</file>