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DB" w:rsidRPr="001A39DB" w:rsidRDefault="001A39DB">
      <w:pPr>
        <w:pStyle w:val="ConsPlusNormal"/>
        <w:jc w:val="both"/>
        <w:outlineLvl w:val="0"/>
        <w:rPr>
          <w:color w:val="000000" w:themeColor="text1"/>
        </w:rPr>
      </w:pPr>
    </w:p>
    <w:p w:rsidR="001A39DB" w:rsidRPr="001A39DB" w:rsidRDefault="001A39DB">
      <w:pPr>
        <w:pStyle w:val="ConsPlusNormal"/>
        <w:jc w:val="right"/>
        <w:rPr>
          <w:color w:val="000000" w:themeColor="text1"/>
        </w:rPr>
      </w:pPr>
      <w:r w:rsidRPr="001A39DB">
        <w:rPr>
          <w:color w:val="000000" w:themeColor="text1"/>
        </w:rPr>
        <w:t>Унифицированная форма N Т-2</w:t>
      </w:r>
    </w:p>
    <w:p w:rsidR="001A39DB" w:rsidRPr="001A39DB" w:rsidRDefault="001A39DB">
      <w:pPr>
        <w:pStyle w:val="ConsPlusNormal"/>
        <w:jc w:val="both"/>
        <w:rPr>
          <w:color w:val="000000" w:themeColor="text1"/>
        </w:rPr>
      </w:pPr>
    </w:p>
    <w:p w:rsidR="001A39DB" w:rsidRPr="001A39DB" w:rsidRDefault="001A39DB">
      <w:pPr>
        <w:pStyle w:val="ConsPlusNormal"/>
        <w:jc w:val="right"/>
        <w:rPr>
          <w:color w:val="000000" w:themeColor="text1"/>
        </w:rPr>
      </w:pPr>
      <w:r w:rsidRPr="001A39DB">
        <w:rPr>
          <w:color w:val="000000" w:themeColor="text1"/>
        </w:rPr>
        <w:t>Утверждена</w:t>
      </w:r>
    </w:p>
    <w:p w:rsidR="001A39DB" w:rsidRPr="001A39DB" w:rsidRDefault="001A39DB">
      <w:pPr>
        <w:pStyle w:val="ConsPlusNormal"/>
        <w:jc w:val="right"/>
        <w:rPr>
          <w:color w:val="000000" w:themeColor="text1"/>
        </w:rPr>
      </w:pPr>
      <w:r w:rsidRPr="001A39DB">
        <w:rPr>
          <w:color w:val="000000" w:themeColor="text1"/>
        </w:rPr>
        <w:t>Постановлением</w:t>
      </w:r>
    </w:p>
    <w:p w:rsidR="001A39DB" w:rsidRPr="001A39DB" w:rsidRDefault="001A39DB">
      <w:pPr>
        <w:pStyle w:val="ConsPlusNormal"/>
        <w:jc w:val="right"/>
        <w:rPr>
          <w:color w:val="000000" w:themeColor="text1"/>
        </w:rPr>
      </w:pPr>
      <w:r w:rsidRPr="001A39DB">
        <w:rPr>
          <w:color w:val="000000" w:themeColor="text1"/>
        </w:rPr>
        <w:t>Госкомстата России</w:t>
      </w:r>
    </w:p>
    <w:p w:rsidR="001A39DB" w:rsidRPr="001A39DB" w:rsidRDefault="001A39DB">
      <w:pPr>
        <w:pStyle w:val="ConsPlusNormal"/>
        <w:jc w:val="right"/>
        <w:rPr>
          <w:color w:val="000000" w:themeColor="text1"/>
        </w:rPr>
      </w:pPr>
      <w:r w:rsidRPr="001A39DB">
        <w:rPr>
          <w:color w:val="000000" w:themeColor="text1"/>
        </w:rPr>
        <w:t>от 05.01.2004 N 1</w:t>
      </w:r>
    </w:p>
    <w:p w:rsidR="001A39DB" w:rsidRDefault="001A39DB">
      <w:pPr>
        <w:pStyle w:val="ConsPlusNormal"/>
        <w:jc w:val="both"/>
      </w:pPr>
    </w:p>
    <w:p w:rsidR="001A39DB" w:rsidRDefault="001A39DB">
      <w:pPr>
        <w:pStyle w:val="ConsPlusNormal"/>
        <w:jc w:val="center"/>
      </w:pPr>
      <w:r>
        <w:rPr>
          <w:b/>
        </w:rPr>
        <w:t>VIII. ОТПУСК</w:t>
      </w:r>
    </w:p>
    <w:p w:rsidR="001A39DB" w:rsidRDefault="001A39D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00"/>
        <w:gridCol w:w="1620"/>
        <w:gridCol w:w="1620"/>
        <w:gridCol w:w="1804"/>
        <w:gridCol w:w="1560"/>
        <w:gridCol w:w="1620"/>
        <w:gridCol w:w="1620"/>
      </w:tblGrid>
      <w:tr w:rsidR="001A39DB">
        <w:tc>
          <w:tcPr>
            <w:tcW w:w="3300" w:type="dxa"/>
            <w:vMerge w:val="restart"/>
          </w:tcPr>
          <w:p w:rsidR="001A39DB" w:rsidRDefault="001A39DB">
            <w:pPr>
              <w:pStyle w:val="ConsPlusNormal"/>
              <w:jc w:val="center"/>
            </w:pPr>
            <w:r>
              <w:t>Вид отпуска (ежегодный, учебный, без сохранения заработной платы и др.)</w:t>
            </w:r>
          </w:p>
        </w:tc>
        <w:tc>
          <w:tcPr>
            <w:tcW w:w="3240" w:type="dxa"/>
            <w:gridSpan w:val="2"/>
          </w:tcPr>
          <w:p w:rsidR="001A39DB" w:rsidRDefault="001A39DB">
            <w:pPr>
              <w:pStyle w:val="ConsPlusNormal"/>
              <w:jc w:val="center"/>
            </w:pPr>
            <w:r>
              <w:t>Период работы</w:t>
            </w:r>
          </w:p>
        </w:tc>
        <w:tc>
          <w:tcPr>
            <w:tcW w:w="1804" w:type="dxa"/>
            <w:vMerge w:val="restart"/>
          </w:tcPr>
          <w:p w:rsidR="001A39DB" w:rsidRDefault="001A39DB">
            <w:pPr>
              <w:pStyle w:val="ConsPlusNormal"/>
              <w:jc w:val="center"/>
            </w:pPr>
            <w:r>
              <w:t>Количество календарных дней отпуска</w:t>
            </w:r>
          </w:p>
        </w:tc>
        <w:tc>
          <w:tcPr>
            <w:tcW w:w="3180" w:type="dxa"/>
            <w:gridSpan w:val="2"/>
          </w:tcPr>
          <w:p w:rsidR="001A39DB" w:rsidRDefault="001A39DB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0" w:type="dxa"/>
            <w:vMerge w:val="restart"/>
          </w:tcPr>
          <w:p w:rsidR="001A39DB" w:rsidRDefault="001A39DB">
            <w:pPr>
              <w:pStyle w:val="ConsPlusNormal"/>
              <w:jc w:val="center"/>
            </w:pPr>
            <w:r>
              <w:t>Основание</w:t>
            </w:r>
          </w:p>
        </w:tc>
      </w:tr>
      <w:tr w:rsidR="001A39DB">
        <w:tc>
          <w:tcPr>
            <w:tcW w:w="3300" w:type="dxa"/>
            <w:vMerge/>
          </w:tcPr>
          <w:p w:rsidR="001A39DB" w:rsidRDefault="001A39DB"/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r>
              <w:t>с</w:t>
            </w:r>
          </w:p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bookmarkStart w:id="0" w:name="_GoBack"/>
            <w:bookmarkEnd w:id="0"/>
            <w:r>
              <w:t>по</w:t>
            </w:r>
          </w:p>
        </w:tc>
        <w:tc>
          <w:tcPr>
            <w:tcW w:w="1804" w:type="dxa"/>
            <w:vMerge/>
          </w:tcPr>
          <w:p w:rsidR="001A39DB" w:rsidRDefault="001A39DB"/>
        </w:tc>
        <w:tc>
          <w:tcPr>
            <w:tcW w:w="1560" w:type="dxa"/>
          </w:tcPr>
          <w:p w:rsidR="001A39DB" w:rsidRDefault="001A39DB">
            <w:pPr>
              <w:pStyle w:val="ConsPlusNormal"/>
              <w:jc w:val="center"/>
            </w:pPr>
            <w:r>
              <w:t>начала</w:t>
            </w:r>
          </w:p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r>
              <w:t>окончания</w:t>
            </w:r>
          </w:p>
        </w:tc>
        <w:tc>
          <w:tcPr>
            <w:tcW w:w="1620" w:type="dxa"/>
            <w:vMerge/>
          </w:tcPr>
          <w:p w:rsidR="001A39DB" w:rsidRDefault="001A39DB"/>
        </w:tc>
      </w:tr>
      <w:tr w:rsidR="001A39DB">
        <w:tc>
          <w:tcPr>
            <w:tcW w:w="3300" w:type="dxa"/>
          </w:tcPr>
          <w:p w:rsidR="001A39DB" w:rsidRDefault="001A39D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1A39DB" w:rsidRDefault="001A39D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0" w:type="dxa"/>
          </w:tcPr>
          <w:p w:rsidR="001A39DB" w:rsidRDefault="001A39D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20" w:type="dxa"/>
          </w:tcPr>
          <w:p w:rsidR="001A39DB" w:rsidRDefault="001A39DB">
            <w:pPr>
              <w:pStyle w:val="ConsPlusNormal"/>
              <w:jc w:val="center"/>
            </w:pPr>
            <w:r>
              <w:t>7</w:t>
            </w:r>
          </w:p>
        </w:tc>
      </w:tr>
      <w:tr w:rsidR="001A39DB">
        <w:tc>
          <w:tcPr>
            <w:tcW w:w="3300" w:type="dxa"/>
          </w:tcPr>
          <w:p w:rsidR="001A39DB" w:rsidRPr="00BA40EB" w:rsidRDefault="001A39DB">
            <w:pPr>
              <w:pStyle w:val="ConsPlusNormal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Ежегодный дополнительный оплачиваемый работнику с ненормированным рабочим днем</w:t>
            </w:r>
          </w:p>
        </w:tc>
        <w:tc>
          <w:tcPr>
            <w:tcW w:w="1620" w:type="dxa"/>
          </w:tcPr>
          <w:p w:rsidR="001A39DB" w:rsidRPr="00BA40EB" w:rsidRDefault="001A39DB">
            <w:pPr>
              <w:pStyle w:val="ConsPlusNormal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01.06.2020</w:t>
            </w:r>
          </w:p>
        </w:tc>
        <w:tc>
          <w:tcPr>
            <w:tcW w:w="1620" w:type="dxa"/>
          </w:tcPr>
          <w:p w:rsidR="001A39DB" w:rsidRPr="00BA40EB" w:rsidRDefault="001A39DB">
            <w:pPr>
              <w:pStyle w:val="ConsPlusNormal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31.05.2021</w:t>
            </w:r>
          </w:p>
        </w:tc>
        <w:tc>
          <w:tcPr>
            <w:tcW w:w="1804" w:type="dxa"/>
          </w:tcPr>
          <w:p w:rsidR="001A39DB" w:rsidRPr="00BA40EB" w:rsidRDefault="001A39DB">
            <w:pPr>
              <w:pStyle w:val="ConsPlusNormal"/>
              <w:jc w:val="center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3</w:t>
            </w:r>
          </w:p>
        </w:tc>
        <w:tc>
          <w:tcPr>
            <w:tcW w:w="1560" w:type="dxa"/>
          </w:tcPr>
          <w:p w:rsidR="001A39DB" w:rsidRPr="00BA40EB" w:rsidRDefault="001A39DB">
            <w:pPr>
              <w:pStyle w:val="ConsPlusNormal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05.06.2021</w:t>
            </w:r>
          </w:p>
        </w:tc>
        <w:tc>
          <w:tcPr>
            <w:tcW w:w="1620" w:type="dxa"/>
          </w:tcPr>
          <w:p w:rsidR="001A39DB" w:rsidRPr="00BA40EB" w:rsidRDefault="001A39DB">
            <w:pPr>
              <w:pStyle w:val="ConsPlusNormal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07.06.2021</w:t>
            </w:r>
          </w:p>
        </w:tc>
        <w:tc>
          <w:tcPr>
            <w:tcW w:w="1620" w:type="dxa"/>
          </w:tcPr>
          <w:p w:rsidR="001A39DB" w:rsidRPr="00BA40EB" w:rsidRDefault="001A39DB">
            <w:pPr>
              <w:pStyle w:val="ConsPlusNormal"/>
              <w:rPr>
                <w:color w:val="1F3864" w:themeColor="accent1" w:themeShade="80"/>
              </w:rPr>
            </w:pPr>
            <w:r w:rsidRPr="00BA40EB">
              <w:rPr>
                <w:color w:val="1F3864" w:themeColor="accent1" w:themeShade="80"/>
              </w:rPr>
              <w:t>Приказ N 15/ЛС от 01.06.2021</w:t>
            </w:r>
          </w:p>
        </w:tc>
      </w:tr>
      <w:tr w:rsidR="001A39DB">
        <w:tc>
          <w:tcPr>
            <w:tcW w:w="3300" w:type="dxa"/>
          </w:tcPr>
          <w:p w:rsidR="001A39DB" w:rsidRDefault="001A39DB">
            <w:pPr>
              <w:pStyle w:val="ConsPlusNormal"/>
            </w:pPr>
          </w:p>
        </w:tc>
        <w:tc>
          <w:tcPr>
            <w:tcW w:w="1620" w:type="dxa"/>
          </w:tcPr>
          <w:p w:rsidR="001A39DB" w:rsidRDefault="001A39DB">
            <w:pPr>
              <w:pStyle w:val="ConsPlusNormal"/>
            </w:pPr>
          </w:p>
        </w:tc>
        <w:tc>
          <w:tcPr>
            <w:tcW w:w="1620" w:type="dxa"/>
          </w:tcPr>
          <w:p w:rsidR="001A39DB" w:rsidRDefault="001A39DB">
            <w:pPr>
              <w:pStyle w:val="ConsPlusNormal"/>
            </w:pPr>
          </w:p>
        </w:tc>
        <w:tc>
          <w:tcPr>
            <w:tcW w:w="1804" w:type="dxa"/>
          </w:tcPr>
          <w:p w:rsidR="001A39DB" w:rsidRDefault="001A39DB">
            <w:pPr>
              <w:pStyle w:val="ConsPlusNormal"/>
            </w:pPr>
          </w:p>
        </w:tc>
        <w:tc>
          <w:tcPr>
            <w:tcW w:w="1560" w:type="dxa"/>
          </w:tcPr>
          <w:p w:rsidR="001A39DB" w:rsidRDefault="001A39DB">
            <w:pPr>
              <w:pStyle w:val="ConsPlusNormal"/>
            </w:pPr>
          </w:p>
        </w:tc>
        <w:tc>
          <w:tcPr>
            <w:tcW w:w="1620" w:type="dxa"/>
          </w:tcPr>
          <w:p w:rsidR="001A39DB" w:rsidRDefault="001A39DB">
            <w:pPr>
              <w:pStyle w:val="ConsPlusNormal"/>
            </w:pPr>
          </w:p>
        </w:tc>
        <w:tc>
          <w:tcPr>
            <w:tcW w:w="1620" w:type="dxa"/>
          </w:tcPr>
          <w:p w:rsidR="001A39DB" w:rsidRDefault="001A39DB">
            <w:pPr>
              <w:pStyle w:val="ConsPlusNormal"/>
            </w:pPr>
          </w:p>
        </w:tc>
      </w:tr>
    </w:tbl>
    <w:p w:rsidR="006A3447" w:rsidRDefault="006A3447"/>
    <w:sectPr w:rsidR="006A3447" w:rsidSect="00A802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DB"/>
    <w:rsid w:val="001A39DB"/>
    <w:rsid w:val="006A3447"/>
    <w:rsid w:val="00BA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39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379</Characters>
  <Application>Microsoft Office Word</Application>
  <DocSecurity>0</DocSecurity>
  <Lines>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БУХГУРУ</dc:creator>
  <cp:lastModifiedBy>User</cp:lastModifiedBy>
  <cp:revision>2</cp:revision>
  <dcterms:created xsi:type="dcterms:W3CDTF">2021-05-19T12:55:00Z</dcterms:created>
  <dcterms:modified xsi:type="dcterms:W3CDTF">2021-05-19T12:55:00Z</dcterms:modified>
</cp:coreProperties>
</file>