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B" w:rsidRPr="0045437B" w:rsidRDefault="0045437B" w:rsidP="004543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Общество с ограниченной ответственностью</w:t>
      </w:r>
    </w:p>
    <w:p w:rsidR="0045437B" w:rsidRPr="0045437B" w:rsidRDefault="0045437B" w:rsidP="004543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"Эксплуатационная служба"</w:t>
      </w:r>
    </w:p>
    <w:p w:rsidR="0045437B" w:rsidRPr="0045437B" w:rsidRDefault="0045437B" w:rsidP="004543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437B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660000, Российская Федерация, г. Красноярск,</w:t>
      </w:r>
    </w:p>
    <w:p w:rsidR="0045437B" w:rsidRPr="0045437B" w:rsidRDefault="0045437B" w:rsidP="004543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ул. Ленина, д. 12</w:t>
      </w:r>
      <w:r w:rsidRPr="00DA6B1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5437B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(3912)12-34-56,</w:t>
      </w:r>
    </w:p>
    <w:p w:rsidR="0045437B" w:rsidRPr="0045437B" w:rsidRDefault="0045437B" w:rsidP="004543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437B"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(3912)89-09-87</w:t>
      </w:r>
    </w:p>
    <w:p w:rsidR="0045437B" w:rsidRPr="0045437B" w:rsidRDefault="0045437B" w:rsidP="004543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437B">
        <w:rPr>
          <w:rFonts w:ascii="Times New Roman" w:hAnsi="Times New Roman" w:cs="Times New Roman"/>
          <w:sz w:val="24"/>
          <w:szCs w:val="24"/>
        </w:rPr>
        <w:t xml:space="preserve">ИНН 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1111111111</w:t>
      </w:r>
      <w:r w:rsidRPr="0045437B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2222222222222</w:t>
      </w:r>
    </w:p>
    <w:p w:rsidR="0045437B" w:rsidRPr="0045437B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45437B" w:rsidRDefault="0045437B" w:rsidP="0045437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437B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Pr="0045437B">
        <w:rPr>
          <w:rFonts w:ascii="Times New Roman" w:hAnsi="Times New Roman" w:cs="Times New Roman"/>
          <w:sz w:val="24"/>
          <w:szCs w:val="24"/>
        </w:rPr>
        <w:t xml:space="preserve"> </w:t>
      </w:r>
      <w:r w:rsidRPr="0045437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5437B">
        <w:rPr>
          <w:rFonts w:ascii="Times New Roman" w:hAnsi="Times New Roman" w:cs="Times New Roman"/>
          <w:sz w:val="24"/>
          <w:szCs w:val="24"/>
        </w:rPr>
        <w:t xml:space="preserve"> 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</w:p>
    <w:p w:rsidR="0045437B" w:rsidRPr="0045437B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45437B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45437B">
        <w:rPr>
          <w:rFonts w:ascii="Times New Roman" w:hAnsi="Times New Roman" w:cs="Times New Roman"/>
          <w:sz w:val="24"/>
          <w:szCs w:val="24"/>
        </w:rPr>
        <w:t> 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Красноярск</w:t>
      </w:r>
      <w:r w:rsidRPr="0045437B">
        <w:rPr>
          <w:rFonts w:ascii="Times New Roman" w:hAnsi="Times New Roman" w:cs="Times New Roman"/>
          <w:sz w:val="24"/>
          <w:szCs w:val="24"/>
        </w:rPr>
        <w:t xml:space="preserve"> 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 w:rsidRPr="0045437B">
        <w:rPr>
          <w:rFonts w:ascii="Times New Roman" w:hAnsi="Times New Roman" w:cs="Times New Roman"/>
          <w:sz w:val="24"/>
          <w:szCs w:val="24"/>
        </w:rPr>
        <w:t> 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апреля</w:t>
      </w:r>
      <w:r w:rsidRPr="0045437B">
        <w:rPr>
          <w:rFonts w:ascii="Times New Roman" w:hAnsi="Times New Roman" w:cs="Times New Roman"/>
          <w:sz w:val="24"/>
          <w:szCs w:val="24"/>
        </w:rPr>
        <w:t> 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 w:rsidRPr="0045437B">
        <w:rPr>
          <w:rFonts w:ascii="Times New Roman" w:hAnsi="Times New Roman" w:cs="Times New Roman"/>
          <w:sz w:val="24"/>
          <w:szCs w:val="24"/>
        </w:rPr>
        <w:t> </w:t>
      </w:r>
      <w:r w:rsidRPr="004543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45437B">
        <w:rPr>
          <w:rFonts w:ascii="Times New Roman" w:hAnsi="Times New Roman" w:cs="Times New Roman"/>
          <w:sz w:val="24"/>
          <w:szCs w:val="24"/>
        </w:rPr>
        <w:br/>
      </w:r>
    </w:p>
    <w:p w:rsidR="0045437B" w:rsidRPr="003D515D" w:rsidRDefault="00851D6C" w:rsidP="0045437B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Об утверждении порядка приема-передачи дел</w:t>
      </w:r>
    </w:p>
    <w:p w:rsidR="0045437B" w:rsidRPr="003D515D" w:rsidRDefault="0045437B" w:rsidP="0045437B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в связи с увольнением</w:t>
      </w:r>
    </w:p>
    <w:p w:rsidR="0045437B" w:rsidRPr="003D515D" w:rsidRDefault="0045437B" w:rsidP="0045437B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главного бухгалтера Прежней Д.А.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 xml:space="preserve">В связи с увольнением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главного бухгалтера Прежней Д.А.</w:t>
      </w:r>
      <w:r w:rsidRPr="003D515D">
        <w:rPr>
          <w:rFonts w:ascii="Times New Roman" w:hAnsi="Times New Roman" w:cs="Times New Roman"/>
          <w:sz w:val="24"/>
          <w:szCs w:val="24"/>
        </w:rPr>
        <w:t xml:space="preserve"> по основанию, предусмотренному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п. 4 ч. 1 ст. 81</w:t>
      </w:r>
      <w:r w:rsidRPr="003D515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приказываю: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1. Утвердить следующий порядок приема-передачи дел от прежнего главного бухгалтера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 Прежней Д.А.</w:t>
      </w:r>
      <w:r w:rsidRPr="003D51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515D">
        <w:rPr>
          <w:rFonts w:ascii="Times New Roman" w:hAnsi="Times New Roman" w:cs="Times New Roman"/>
          <w:sz w:val="24"/>
          <w:szCs w:val="24"/>
        </w:rPr>
        <w:t>к вновь назначенному главному бухгалтеру</w:t>
      </w:r>
      <w:r w:rsidRPr="003D51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Новиковой Т.В.</w:t>
      </w:r>
      <w:r w:rsidRPr="003D515D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с 23 апреля 2019 г. до 30 апреля 2019 г.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1.1. Прием-передачу дел проводить с участием комиссии в составе: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Колобов И.Ю. - председатель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начальник финансового отдела Счетов Ю.И. - заместитель председателя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прежний главный бухгалтер Прежняя Д.А.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вновь назначенный главный бухгалтер Новикова Т.В.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специалист отдела работы с клиентами </w:t>
      </w:r>
      <w:proofErr w:type="spellStart"/>
      <w:r w:rsidRPr="003D515D">
        <w:rPr>
          <w:rFonts w:ascii="Times New Roman" w:hAnsi="Times New Roman" w:cs="Times New Roman"/>
          <w:i/>
          <w:iCs/>
          <w:sz w:val="24"/>
          <w:szCs w:val="24"/>
        </w:rPr>
        <w:t>Унимательная</w:t>
      </w:r>
      <w:proofErr w:type="spellEnd"/>
      <w:r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 С.С. - секретарь</w:t>
      </w:r>
      <w:r w:rsidRPr="003D515D">
        <w:rPr>
          <w:rFonts w:ascii="Times New Roman" w:hAnsi="Times New Roman" w:cs="Times New Roman"/>
          <w:iCs/>
          <w:sz w:val="24"/>
          <w:szCs w:val="24"/>
        </w:rPr>
        <w:t>.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 xml:space="preserve">1.2. Завершить прием-передачу дел не позже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30 апреля 2019 г.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1.3. Проконтролировать прием-передачу следующих дел: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приказы, распоряжения и другие документы, оформленные в соответствии с номенклатурой дел по деятельности бухгалтерии</w:t>
      </w:r>
      <w:r w:rsidR="003D515D">
        <w:rPr>
          <w:rFonts w:ascii="Times New Roman" w:hAnsi="Times New Roman" w:cs="Times New Roman"/>
          <w:sz w:val="24"/>
          <w:szCs w:val="24"/>
        </w:rPr>
        <w:t xml:space="preserve"> в срок до 25.04.19</w:t>
      </w:r>
      <w:r w:rsidRPr="003D515D">
        <w:rPr>
          <w:rFonts w:ascii="Times New Roman" w:hAnsi="Times New Roman" w:cs="Times New Roman"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бухгалтерские документы (приложение - списки, описи с указанием общего количества дел и крайних дат)</w:t>
      </w:r>
      <w:r w:rsidR="003D515D">
        <w:rPr>
          <w:rFonts w:ascii="Times New Roman" w:hAnsi="Times New Roman" w:cs="Times New Roman"/>
          <w:sz w:val="24"/>
          <w:szCs w:val="24"/>
        </w:rPr>
        <w:t xml:space="preserve"> в срок до 25.04.19</w:t>
      </w:r>
      <w:r w:rsidRPr="003D515D">
        <w:rPr>
          <w:rFonts w:ascii="Times New Roman" w:hAnsi="Times New Roman" w:cs="Times New Roman"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3D515D">
        <w:rPr>
          <w:rFonts w:ascii="Times New Roman" w:hAnsi="Times New Roman" w:cs="Times New Roman"/>
          <w:sz w:val="24"/>
          <w:szCs w:val="24"/>
        </w:rPr>
        <w:t xml:space="preserve"> в срок до 26.04.19</w:t>
      </w:r>
      <w:r w:rsidRPr="003D515D">
        <w:rPr>
          <w:rFonts w:ascii="Times New Roman" w:hAnsi="Times New Roman" w:cs="Times New Roman"/>
          <w:sz w:val="24"/>
          <w:szCs w:val="24"/>
        </w:rPr>
        <w:t>: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а) остатки по лицевым счетам по состоянию на 23 апреля 2019 г.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б) остатки в кассе Общества по состоянию на 23 апреля 2019 г.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в) справки об остатке лимита кассы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имущество</w:t>
      </w:r>
      <w:r w:rsidRPr="003D51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Общества</w:t>
      </w:r>
      <w:r w:rsidR="003D515D">
        <w:rPr>
          <w:rFonts w:ascii="Times New Roman" w:hAnsi="Times New Roman" w:cs="Times New Roman"/>
          <w:i/>
          <w:iCs/>
          <w:sz w:val="24"/>
          <w:szCs w:val="24"/>
        </w:rPr>
        <w:t xml:space="preserve"> в срок до 27.04.20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а) здания и сооружения на сумму 20 000 000 (двадцать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б) машины и оборудование на сумму 10 000 000 (десять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в) транспортные средства на сумму 5 000 000 (пять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г) инструмент и хозяйственный инвентарь на сумму 100 000 (сто тысяч)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д) прочие основные средства на сумму 20 000 000 (двадцать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е) малоценные и быстроизнашивающиеся предметы на сумму 50 000 (пятьдесят тысяч)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ж) материалы на сумму 150 000 (сто пятьдесят тысяч)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з) документы, подтверждающие права Общества на имущество, находящееся на его балансе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расчеты: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а) дебиторская задолженность по текущим расходам на сумму 20 000 000 (двадцать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б) дебиторская задолженность по капитальному строительству на сумму 40 000 000 (сорок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в) кредиторская задолженность по текущим расходам на сумму 30 000 000 (тридцать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г) кредиторская задолженность по капитальному строительству на сумму 20 000 000 (двадцать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д) договоры-обязательства по перечню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е) незавершенное строительство на сумму 50 000 000 (пятьдесят миллионов) руб.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lastRenderedPageBreak/>
        <w:t>прочие документы</w:t>
      </w:r>
      <w:r w:rsidR="003D515D">
        <w:rPr>
          <w:rFonts w:ascii="Times New Roman" w:hAnsi="Times New Roman" w:cs="Times New Roman"/>
          <w:sz w:val="24"/>
          <w:szCs w:val="24"/>
        </w:rPr>
        <w:t xml:space="preserve"> в срок до 30.04.20</w:t>
      </w:r>
      <w:r w:rsidRPr="003D515D">
        <w:rPr>
          <w:rFonts w:ascii="Times New Roman" w:hAnsi="Times New Roman" w:cs="Times New Roman"/>
          <w:sz w:val="24"/>
          <w:szCs w:val="24"/>
        </w:rPr>
        <w:t>: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а) документы проверок финансово-хозяйственной деятельности: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Акт ревизии от 21 марта 2019 г. N 6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Акт налоговой проверки от 20 апреля 2019 г. N 66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Аудиторское заключение от 21 февраля 2019 г.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б) договоры об индивидуальной материальной ответственности с должностными лицами Общества по состоянию на 23 апреля 2019 г., заключенные в соответствии с требованиями о ведении бухгалтерского учета, в количестве 20 документов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печать Общества для счетов-фактур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штампы бухгалтерии в количестве пяти штук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Положение о бухгалтерии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ключи от сейфа</w:t>
      </w:r>
      <w:r w:rsidRPr="003D515D">
        <w:rPr>
          <w:rFonts w:ascii="Times New Roman" w:hAnsi="Times New Roman" w:cs="Times New Roman"/>
          <w:iCs/>
          <w:sz w:val="24"/>
          <w:szCs w:val="24"/>
        </w:rPr>
        <w:t>;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заполненная программа "1С" по состоянию на 23 апреля 2019 г. с ключами доступа</w:t>
      </w:r>
      <w:r w:rsidRPr="003D515D">
        <w:rPr>
          <w:rFonts w:ascii="Times New Roman" w:hAnsi="Times New Roman" w:cs="Times New Roman"/>
          <w:iCs/>
          <w:sz w:val="24"/>
          <w:szCs w:val="24"/>
        </w:rPr>
        <w:t>.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 xml:space="preserve">2. О результатах приема-передачи дел доложить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на заседании Правления 11 мая 2019 г.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3. Выявленные при приеме-передаче дел недостатки устранить в рабочем порядке</w:t>
      </w:r>
      <w:r w:rsidRPr="003D51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в срок до 30 мая 2019 г.</w:t>
      </w: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4. Контроль за выполнением настоящего Приказа возложить на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 начальника службы безопасности Цепного Ш.А.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Директор: Тараканов </w:t>
      </w:r>
      <w:r w:rsidR="00DA6B1F"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3D515D">
        <w:rPr>
          <w:rFonts w:ascii="Times New Roman" w:hAnsi="Times New Roman" w:cs="Times New Roman"/>
          <w:i/>
          <w:iCs/>
          <w:sz w:val="24"/>
          <w:szCs w:val="24"/>
        </w:rPr>
        <w:t>Тараканов Ф.Ю.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20 апреля 2019 г. начальник службы безопасности Цепной / Цепной Ш.А.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20 апреля 2019 г. заместитель директора Колобов / Колобов И.Ю.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20 апреля 2019 г. начальник финансового отдела Счетов / Счетов Ю.И.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20 апреля 2019 г. прежний главный бухгалтер Прежняя / Прежняя Д.А.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5437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>20 апреля 2019 г. вновь назначенный главный бухгалтер Новикова / Новикова Т.В.</w:t>
      </w:r>
    </w:p>
    <w:p w:rsidR="0045437B" w:rsidRPr="003D515D" w:rsidRDefault="0045437B" w:rsidP="004543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87A3B" w:rsidRPr="003D515D" w:rsidRDefault="0045437B" w:rsidP="0045437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20 апреля 2019 г. специалист отдела работы с клиентами </w:t>
      </w:r>
      <w:proofErr w:type="spellStart"/>
      <w:r w:rsidRPr="003D515D">
        <w:rPr>
          <w:rFonts w:ascii="Times New Roman" w:hAnsi="Times New Roman" w:cs="Times New Roman"/>
          <w:i/>
          <w:iCs/>
          <w:sz w:val="24"/>
          <w:szCs w:val="24"/>
        </w:rPr>
        <w:t>Унимательная</w:t>
      </w:r>
      <w:proofErr w:type="spellEnd"/>
      <w:r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3D515D">
        <w:rPr>
          <w:rFonts w:ascii="Times New Roman" w:hAnsi="Times New Roman" w:cs="Times New Roman"/>
          <w:i/>
          <w:iCs/>
          <w:sz w:val="24"/>
          <w:szCs w:val="24"/>
        </w:rPr>
        <w:t>Унимательная</w:t>
      </w:r>
      <w:proofErr w:type="spellEnd"/>
      <w:r w:rsidRPr="003D515D">
        <w:rPr>
          <w:rFonts w:ascii="Times New Roman" w:hAnsi="Times New Roman" w:cs="Times New Roman"/>
          <w:i/>
          <w:iCs/>
          <w:sz w:val="24"/>
          <w:szCs w:val="24"/>
        </w:rPr>
        <w:t xml:space="preserve"> С.С.</w:t>
      </w:r>
    </w:p>
    <w:sectPr w:rsidR="00D87A3B" w:rsidRPr="003D515D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EB" w:rsidRDefault="00C37AEB" w:rsidP="00432B35">
      <w:pPr>
        <w:spacing w:after="0" w:line="240" w:lineRule="auto"/>
      </w:pPr>
      <w:r>
        <w:separator/>
      </w:r>
    </w:p>
  </w:endnote>
  <w:endnote w:type="continuationSeparator" w:id="0">
    <w:p w:rsidR="00C37AEB" w:rsidRDefault="00C37AE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EB" w:rsidRDefault="00C37AEB" w:rsidP="00432B35">
      <w:pPr>
        <w:spacing w:after="0" w:line="240" w:lineRule="auto"/>
      </w:pPr>
      <w:r>
        <w:separator/>
      </w:r>
    </w:p>
  </w:footnote>
  <w:footnote w:type="continuationSeparator" w:id="0">
    <w:p w:rsidR="00C37AEB" w:rsidRDefault="00C37AEB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627A3"/>
    <w:rsid w:val="000A1097"/>
    <w:rsid w:val="000C29A7"/>
    <w:rsid w:val="00111A54"/>
    <w:rsid w:val="00150BBB"/>
    <w:rsid w:val="001660BA"/>
    <w:rsid w:val="002364EA"/>
    <w:rsid w:val="00253566"/>
    <w:rsid w:val="00371247"/>
    <w:rsid w:val="003D515D"/>
    <w:rsid w:val="00420A15"/>
    <w:rsid w:val="00432B35"/>
    <w:rsid w:val="0045437B"/>
    <w:rsid w:val="004B41AA"/>
    <w:rsid w:val="004E3D69"/>
    <w:rsid w:val="004E455F"/>
    <w:rsid w:val="00556512"/>
    <w:rsid w:val="00627217"/>
    <w:rsid w:val="006B40E0"/>
    <w:rsid w:val="00721CCD"/>
    <w:rsid w:val="00736AD5"/>
    <w:rsid w:val="007B3F0B"/>
    <w:rsid w:val="007D0916"/>
    <w:rsid w:val="008017D9"/>
    <w:rsid w:val="00851D6C"/>
    <w:rsid w:val="00867367"/>
    <w:rsid w:val="009345DE"/>
    <w:rsid w:val="00AC5225"/>
    <w:rsid w:val="00AD1A29"/>
    <w:rsid w:val="00AE0DC3"/>
    <w:rsid w:val="00C37AEB"/>
    <w:rsid w:val="00CB2B6A"/>
    <w:rsid w:val="00D06BB8"/>
    <w:rsid w:val="00D655AC"/>
    <w:rsid w:val="00D87A3B"/>
    <w:rsid w:val="00DA6B1F"/>
    <w:rsid w:val="00DE5ED5"/>
    <w:rsid w:val="00E2253B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2020-08-19T15:47:00Z</dcterms:created>
  <dcterms:modified xsi:type="dcterms:W3CDTF">2020-08-19T15:47:00Z</dcterms:modified>
</cp:coreProperties>
</file>