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82" w:rsidRPr="00412882" w:rsidRDefault="00412882" w:rsidP="004128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с ограниченной ответственностью "Арт-экс"</w:t>
      </w:r>
    </w:p>
    <w:p w:rsidR="00412882" w:rsidRPr="00412882" w:rsidRDefault="00412882" w:rsidP="004128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b/>
          <w:bCs/>
          <w:sz w:val="24"/>
          <w:szCs w:val="24"/>
        </w:rPr>
        <w:t>(ООО "Арт-экс")</w:t>
      </w:r>
    </w:p>
    <w:p w:rsidR="00412882" w:rsidRPr="00412882" w:rsidRDefault="00412882" w:rsidP="004128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82" w:rsidRPr="00412882" w:rsidRDefault="00412882" w:rsidP="004128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412882" w:rsidRPr="00412882" w:rsidRDefault="00412882" w:rsidP="004128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82" w:rsidRPr="00412882" w:rsidRDefault="00324179" w:rsidP="004128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10.03.2020</w:t>
      </w:r>
      <w:r w:rsidR="00412882" w:rsidRPr="00412882">
        <w:rPr>
          <w:rFonts w:ascii="Times New Roman" w:eastAsia="Times New Roman" w:hAnsi="Times New Roman" w:cs="Times New Roman"/>
          <w:sz w:val="24"/>
          <w:szCs w:val="24"/>
        </w:rPr>
        <w:t xml:space="preserve"> N 4</w:t>
      </w:r>
      <w:r w:rsidR="00412882" w:rsidRPr="004128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2882" w:rsidRPr="00412882" w:rsidRDefault="00412882" w:rsidP="004128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412882" w:rsidRPr="00412882" w:rsidRDefault="00412882" w:rsidP="004128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82" w:rsidRPr="00412882" w:rsidRDefault="00412882" w:rsidP="004128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О результатах работы комиссии</w:t>
      </w:r>
    </w:p>
    <w:p w:rsidR="00412882" w:rsidRPr="00412882" w:rsidRDefault="00412882" w:rsidP="004128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по факту недостачи товарно-материальных ценностей</w:t>
      </w:r>
    </w:p>
    <w:p w:rsidR="00412882" w:rsidRPr="00412882" w:rsidRDefault="00412882" w:rsidP="004128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82" w:rsidRPr="00412882" w:rsidRDefault="00412882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Основание: приказ о создании комиссии для проведения служебного </w:t>
      </w:r>
      <w:r w:rsidR="00324179">
        <w:rPr>
          <w:rFonts w:ascii="Times New Roman" w:eastAsia="Times New Roman" w:hAnsi="Times New Roman" w:cs="Times New Roman"/>
          <w:sz w:val="24"/>
          <w:szCs w:val="24"/>
        </w:rPr>
        <w:t>расследования от 01.03.2020</w:t>
      </w: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 N 12</w:t>
      </w:r>
    </w:p>
    <w:p w:rsidR="00412882" w:rsidRPr="00412882" w:rsidRDefault="00412882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82" w:rsidRPr="00412882" w:rsidRDefault="00412882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412882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proofErr w:type="gramEnd"/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 комиссией:</w:t>
      </w:r>
    </w:p>
    <w:p w:rsidR="00412882" w:rsidRPr="00412882" w:rsidRDefault="00412882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Председатель: начальник материально-технического отдела Д.А. Наганов.</w:t>
      </w:r>
    </w:p>
    <w:p w:rsidR="00412882" w:rsidRPr="00412882" w:rsidRDefault="00412882" w:rsidP="0041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    Члены комиссии: начальник отдела персонала Ю.А. Куприн;</w:t>
      </w:r>
    </w:p>
    <w:p w:rsidR="00412882" w:rsidRPr="00412882" w:rsidRDefault="00412882" w:rsidP="0041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                    начальник дежурной службы А.Е. Потапов;</w:t>
      </w:r>
    </w:p>
    <w:p w:rsidR="00412882" w:rsidRPr="00412882" w:rsidRDefault="00412882" w:rsidP="0041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                    бухгалтер Е.П. Васильева.</w:t>
      </w:r>
    </w:p>
    <w:p w:rsidR="00412882" w:rsidRPr="00412882" w:rsidRDefault="00604DBB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01.03.2020 по 10.03.2020</w:t>
      </w:r>
      <w:r w:rsidR="00412882" w:rsidRPr="00412882">
        <w:rPr>
          <w:rFonts w:ascii="Times New Roman" w:eastAsia="Times New Roman" w:hAnsi="Times New Roman" w:cs="Times New Roman"/>
          <w:sz w:val="24"/>
          <w:szCs w:val="24"/>
        </w:rPr>
        <w:t xml:space="preserve"> было проведено расследование по факту недостачи на складе товарно-материальных ценностей, а именно:</w:t>
      </w:r>
    </w:p>
    <w:p w:rsidR="00412882" w:rsidRPr="00412882" w:rsidRDefault="00412882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- комплект алюминиевой посуды (4 шт.), инв. номера - 12345 - 12348;</w:t>
      </w:r>
    </w:p>
    <w:p w:rsidR="00412882" w:rsidRPr="00412882" w:rsidRDefault="00412882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- монитор жидкокристаллический, инв. номер - 12466.</w:t>
      </w:r>
    </w:p>
    <w:p w:rsidR="00412882" w:rsidRPr="00412882" w:rsidRDefault="00412882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В ходе расследования было выявлено следующее:</w:t>
      </w:r>
    </w:p>
    <w:p w:rsidR="00412882" w:rsidRPr="00412882" w:rsidRDefault="0064755E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акту от 20.11.2019</w:t>
      </w:r>
      <w:r w:rsidR="00412882" w:rsidRPr="00412882">
        <w:rPr>
          <w:rFonts w:ascii="Times New Roman" w:eastAsia="Times New Roman" w:hAnsi="Times New Roman" w:cs="Times New Roman"/>
          <w:sz w:val="24"/>
          <w:szCs w:val="24"/>
        </w:rPr>
        <w:t xml:space="preserve"> N 15 после проведения инвентаризации вышеуказанные товарно-материальные ценности находились на складе.</w:t>
      </w:r>
    </w:p>
    <w:p w:rsidR="00412882" w:rsidRPr="00412882" w:rsidRDefault="000634C9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25.02.2020</w:t>
      </w:r>
      <w:r w:rsidR="00412882" w:rsidRPr="00412882">
        <w:rPr>
          <w:rFonts w:ascii="Times New Roman" w:eastAsia="Times New Roman" w:hAnsi="Times New Roman" w:cs="Times New Roman"/>
          <w:sz w:val="24"/>
          <w:szCs w:val="24"/>
        </w:rPr>
        <w:t xml:space="preserve"> на склад обратился начальник отдела маркетинга Е.Е. Миронов со служебной запиской, завизированной генеральным директором, в соответствии с которой Д.Ю. Данилин должен был выдать жидкокристаллический монитор. Д.Ю. Данилин заявил, что монитор он выдать не может, поскольку его нет на складе. После чего Е.Е. Миронов обратился к генеральному директору с докладной запиской о сложившейся ситуации, в результате которой не представляется возможным обеспечить работника, принятого на работу, необходимой техникой.</w:t>
      </w:r>
    </w:p>
    <w:p w:rsidR="00412882" w:rsidRPr="00412882" w:rsidRDefault="001C2B1A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01.03.2020</w:t>
      </w:r>
      <w:r w:rsidR="00412882" w:rsidRPr="00412882">
        <w:rPr>
          <w:rFonts w:ascii="Times New Roman" w:eastAsia="Times New Roman" w:hAnsi="Times New Roman" w:cs="Times New Roman"/>
          <w:sz w:val="24"/>
          <w:szCs w:val="24"/>
        </w:rPr>
        <w:t xml:space="preserve"> у Д.Ю. Данилина было затребовано объяснение по факту отсутствия на складе материальных ценностей.</w:t>
      </w:r>
    </w:p>
    <w:p w:rsidR="00412882" w:rsidRPr="00412882" w:rsidRDefault="00412882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Д.Ю. Данилин с 07.09.2010 занимает в ООО "Арт-экс" должность кладовщика. С Д.Ю. Данилиным заключен договор о полной индивидуальной материальной ответственности. В трудовую функцию кладовщика включены работы по приему, хранению и отпуску товарно-материальных ценностей на складе ООО "Арт-экс", а также сохранности товарно-материальных ценностей.</w:t>
      </w:r>
    </w:p>
    <w:p w:rsidR="00412882" w:rsidRPr="00412882" w:rsidRDefault="00412882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В соответствии с должностной инструкцией кладовщика (утв. 10.08.2010) работник обязан сдавать ключи от склада в конце каждого рабочего дня и получать их в начале рабочего дня. При этом в журнале учета выдачи-сдачи ключей от помещений ООО "Арт-экс" делается соответствующая отметка. Однако в нарушение должностной инструкции, с которой работник был ознакомлен под роспись, ключи от склада, в</w:t>
      </w:r>
      <w:r w:rsidR="00186879">
        <w:rPr>
          <w:rFonts w:ascii="Times New Roman" w:eastAsia="Times New Roman" w:hAnsi="Times New Roman" w:cs="Times New Roman"/>
          <w:sz w:val="24"/>
          <w:szCs w:val="24"/>
        </w:rPr>
        <w:t>ыданные Д.Ю. Данилину 24.02.2020</w:t>
      </w:r>
      <w:r w:rsidRPr="00412882">
        <w:rPr>
          <w:rFonts w:ascii="Times New Roman" w:eastAsia="Times New Roman" w:hAnsi="Times New Roman" w:cs="Times New Roman"/>
          <w:sz w:val="24"/>
          <w:szCs w:val="24"/>
        </w:rPr>
        <w:t>, не были им возвращены по окончании рабочего дня. Это подтверждается отсутствием соответствующей записи в журнале учета выдачи-сдачи ключей.</w:t>
      </w:r>
    </w:p>
    <w:p w:rsidR="00412882" w:rsidRPr="00412882" w:rsidRDefault="005B5EEC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02.03.2020</w:t>
      </w:r>
      <w:r w:rsidR="00412882" w:rsidRPr="00412882">
        <w:rPr>
          <w:rFonts w:ascii="Times New Roman" w:eastAsia="Times New Roman" w:hAnsi="Times New Roman" w:cs="Times New Roman"/>
          <w:sz w:val="24"/>
          <w:szCs w:val="24"/>
        </w:rPr>
        <w:t xml:space="preserve"> Д.Ю. Данилин устно пояснил, что ключи были не сданы им по забывчивости, однако письменное объяснение он давать отказался. Д.Ю. Данилин является единственным кладовщиком ООО "Арт-экс", и только он имеет доступ к </w:t>
      </w:r>
      <w:r w:rsidR="00412882" w:rsidRPr="00412882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комплекту ключей от склада. Второй комплект ключей от склада хранится в опломбированном ящике в административно-хозяйственном отделе, и завладеть им на момент исчезновения со склада товарно-материальных ценностей никто не мог. На месте осмотра склада не было выявлено следов взлома или использования отмычек при открывании двери склада.</w:t>
      </w:r>
    </w:p>
    <w:p w:rsidR="00412882" w:rsidRPr="00412882" w:rsidRDefault="00393D9B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04.03.2020</w:t>
      </w:r>
      <w:r w:rsidR="00412882" w:rsidRPr="00412882">
        <w:rPr>
          <w:rFonts w:ascii="Times New Roman" w:eastAsia="Times New Roman" w:hAnsi="Times New Roman" w:cs="Times New Roman"/>
          <w:sz w:val="24"/>
          <w:szCs w:val="24"/>
        </w:rPr>
        <w:t xml:space="preserve"> в связи с отказом Д.Ю. Данилина дать письменные объяснения по факту отсутствия на складе товарно-материальных ценностей был составлен соответствующий акт.</w:t>
      </w:r>
    </w:p>
    <w:p w:rsidR="00412882" w:rsidRPr="00412882" w:rsidRDefault="00412882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82" w:rsidRPr="00412882" w:rsidRDefault="00412882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Действия Д.Ю. Данилина содержат в себе признаки дисциплинарного проступка, выразившегося в совершении виновных действий работником, непосредственно обслуживающим товарные ценности, что дает основание для утраты доверия к нему со стороны работодателя.</w:t>
      </w:r>
    </w:p>
    <w:p w:rsidR="00412882" w:rsidRPr="00412882" w:rsidRDefault="00412882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Д.Ю. Данилиным не выполнено требование должностной инструкции в части обязательной сдачи ключей от склада после окончания рабочего дня. При этом комиссией исключен факт завладения ключами от склада посторонними лицами.</w:t>
      </w:r>
    </w:p>
    <w:p w:rsidR="00412882" w:rsidRPr="00412882" w:rsidRDefault="00412882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На складе отсутствуют товарно-материальные ценности, вверенные Д.Ю. Данилину в соответствии с договором о полной материальной ответственности. При этом Д.Ю. Данилин не смог представить документы, которыми бы подтверждался факт передачи материальных ценностей работникам ООО "Арт-экс" в соответствии с заявками, оформленными надлежащим образом.</w:t>
      </w:r>
    </w:p>
    <w:p w:rsidR="00412882" w:rsidRPr="00412882" w:rsidRDefault="00412882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Исходя из установленных обстоятельств, считаем, что кладовщика Д.Ю. Данилина возможно привлечь к дисциплинарной ответственности в виде увольнения по </w:t>
      </w:r>
      <w:r w:rsidRPr="001F0ED4">
        <w:rPr>
          <w:rFonts w:ascii="Times New Roman" w:eastAsia="Times New Roman" w:hAnsi="Times New Roman" w:cs="Times New Roman"/>
          <w:sz w:val="24"/>
          <w:szCs w:val="24"/>
        </w:rPr>
        <w:t>п. 7 ч. 1 ст. 81</w:t>
      </w: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 ТК РФ.</w:t>
      </w:r>
    </w:p>
    <w:p w:rsidR="00412882" w:rsidRPr="00412882" w:rsidRDefault="00412882" w:rsidP="004128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82" w:rsidRPr="00412882" w:rsidRDefault="00412882" w:rsidP="0041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</w:t>
      </w:r>
      <w:r w:rsidRPr="00412882">
        <w:rPr>
          <w:rFonts w:ascii="Times New Roman" w:eastAsia="Times New Roman" w:hAnsi="Times New Roman" w:cs="Times New Roman"/>
          <w:i/>
          <w:iCs/>
          <w:sz w:val="24"/>
          <w:szCs w:val="24"/>
        </w:rPr>
        <w:t>Наганов</w:t>
      </w: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            Д.А. Наганов</w:t>
      </w:r>
    </w:p>
    <w:p w:rsidR="00412882" w:rsidRPr="00412882" w:rsidRDefault="00412882" w:rsidP="0041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                          </w:t>
      </w:r>
      <w:r w:rsidRPr="00412882">
        <w:rPr>
          <w:rFonts w:ascii="Times New Roman" w:eastAsia="Times New Roman" w:hAnsi="Times New Roman" w:cs="Times New Roman"/>
          <w:i/>
          <w:iCs/>
          <w:sz w:val="24"/>
          <w:szCs w:val="24"/>
        </w:rPr>
        <w:t>Куприн</w:t>
      </w: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             Ю.А. Куприн</w:t>
      </w:r>
    </w:p>
    <w:p w:rsidR="00412882" w:rsidRPr="00412882" w:rsidRDefault="00412882" w:rsidP="0041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412882">
        <w:rPr>
          <w:rFonts w:ascii="Times New Roman" w:eastAsia="Times New Roman" w:hAnsi="Times New Roman" w:cs="Times New Roman"/>
          <w:i/>
          <w:iCs/>
          <w:sz w:val="24"/>
          <w:szCs w:val="24"/>
        </w:rPr>
        <w:t>Потапов</w:t>
      </w: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            А.Е. Потапов</w:t>
      </w:r>
    </w:p>
    <w:p w:rsidR="00412882" w:rsidRPr="00412882" w:rsidRDefault="00412882" w:rsidP="0041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412882">
        <w:rPr>
          <w:rFonts w:ascii="Times New Roman" w:eastAsia="Times New Roman" w:hAnsi="Times New Roman" w:cs="Times New Roman"/>
          <w:i/>
          <w:iCs/>
          <w:sz w:val="24"/>
          <w:szCs w:val="24"/>
        </w:rPr>
        <w:t>Васильева</w:t>
      </w: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          Е.П. Васильева</w:t>
      </w:r>
    </w:p>
    <w:p w:rsidR="00412882" w:rsidRPr="00412882" w:rsidRDefault="00412882" w:rsidP="0041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82" w:rsidRPr="00412882" w:rsidRDefault="00412882" w:rsidP="0041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С актом </w:t>
      </w:r>
      <w:proofErr w:type="gramStart"/>
      <w:r w:rsidRPr="00412882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4128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2882" w:rsidRPr="00412882" w:rsidRDefault="00412882" w:rsidP="0041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кладовщик                                 </w:t>
      </w:r>
      <w:r w:rsidRPr="00412882">
        <w:rPr>
          <w:rFonts w:ascii="Times New Roman" w:eastAsia="Times New Roman" w:hAnsi="Times New Roman" w:cs="Times New Roman"/>
          <w:i/>
          <w:iCs/>
          <w:sz w:val="24"/>
          <w:szCs w:val="24"/>
        </w:rPr>
        <w:t>Данилин</w:t>
      </w: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            Д.Ю. Данилин</w:t>
      </w:r>
    </w:p>
    <w:p w:rsidR="00412882" w:rsidRPr="00412882" w:rsidRDefault="00412882" w:rsidP="0041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128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4B409D">
        <w:rPr>
          <w:rFonts w:ascii="Times New Roman" w:eastAsia="Times New Roman" w:hAnsi="Times New Roman" w:cs="Times New Roman"/>
          <w:i/>
          <w:iCs/>
          <w:sz w:val="24"/>
          <w:szCs w:val="24"/>
        </w:rPr>
        <w:t>10.03.2020</w:t>
      </w:r>
      <w:bookmarkStart w:id="0" w:name="_GoBack"/>
      <w:bookmarkEnd w:id="0"/>
    </w:p>
    <w:p w:rsidR="00CB4291" w:rsidRDefault="00CB4291"/>
    <w:sectPr w:rsidR="00CB4291" w:rsidSect="00CB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82"/>
    <w:rsid w:val="000634C9"/>
    <w:rsid w:val="00186879"/>
    <w:rsid w:val="001C2B1A"/>
    <w:rsid w:val="001F0ED4"/>
    <w:rsid w:val="00324179"/>
    <w:rsid w:val="00393D9B"/>
    <w:rsid w:val="00412882"/>
    <w:rsid w:val="004B409D"/>
    <w:rsid w:val="005B5EEC"/>
    <w:rsid w:val="00604DBB"/>
    <w:rsid w:val="0064755E"/>
    <w:rsid w:val="00C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2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28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2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2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28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2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4014</Characters>
  <Application>Microsoft Office Word</Application>
  <DocSecurity>0</DocSecurity>
  <Lines>174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2020-07-09T12:29:00Z</dcterms:created>
  <dcterms:modified xsi:type="dcterms:W3CDTF">2020-07-09T12:29:00Z</dcterms:modified>
</cp:coreProperties>
</file>