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DD" w:rsidRDefault="009618DD">
      <w:pPr>
        <w:pStyle w:val="ConsPlusNormal"/>
        <w:jc w:val="both"/>
      </w:pPr>
      <w:bookmarkStart w:id="0" w:name="_GoBack"/>
      <w:bookmarkEnd w:id="0"/>
    </w:p>
    <w:p w:rsidR="009618DD" w:rsidRPr="000D204E" w:rsidRDefault="009124FB">
      <w:pPr>
        <w:pStyle w:val="ConsPlusNormal"/>
        <w:jc w:val="right"/>
      </w:pPr>
      <w:r w:rsidRPr="000D204E">
        <w:t>Унифицированная форма N Т-2</w:t>
      </w:r>
    </w:p>
    <w:p w:rsidR="009618DD" w:rsidRPr="000D204E" w:rsidRDefault="009618DD">
      <w:pPr>
        <w:pStyle w:val="ConsPlusNormal"/>
        <w:jc w:val="both"/>
      </w:pPr>
    </w:p>
    <w:p w:rsidR="009618DD" w:rsidRPr="000D204E" w:rsidRDefault="009124FB">
      <w:pPr>
        <w:pStyle w:val="ConsPlusNormal"/>
        <w:jc w:val="right"/>
      </w:pPr>
      <w:r w:rsidRPr="000D204E">
        <w:t>Утверждена</w:t>
      </w:r>
    </w:p>
    <w:p w:rsidR="009618DD" w:rsidRPr="000D204E" w:rsidRDefault="009124FB">
      <w:pPr>
        <w:pStyle w:val="ConsPlusNormal"/>
        <w:jc w:val="right"/>
      </w:pPr>
      <w:r w:rsidRPr="000D204E">
        <w:t>Постановлением Госкомстата</w:t>
      </w:r>
    </w:p>
    <w:p w:rsidR="009618DD" w:rsidRPr="000D204E" w:rsidRDefault="009124FB">
      <w:pPr>
        <w:pStyle w:val="ConsPlusNormal"/>
        <w:jc w:val="right"/>
      </w:pPr>
      <w:r w:rsidRPr="000D204E">
        <w:t>России от 05.01.2004 N 1</w:t>
      </w:r>
    </w:p>
    <w:p w:rsidR="009618DD" w:rsidRPr="000D204E" w:rsidRDefault="009618DD">
      <w:pPr>
        <w:pStyle w:val="ConsPlusNormal"/>
        <w:jc w:val="both"/>
      </w:pPr>
    </w:p>
    <w:p w:rsidR="009618DD" w:rsidRPr="000D204E" w:rsidRDefault="009124FB">
      <w:pPr>
        <w:pStyle w:val="ConsPlusNormal"/>
        <w:jc w:val="right"/>
      </w:pPr>
      <w:r w:rsidRPr="000D204E">
        <w:t>4-я страница формы N Т-2</w:t>
      </w:r>
    </w:p>
    <w:p w:rsidR="009618DD" w:rsidRDefault="009618DD">
      <w:pPr>
        <w:pStyle w:val="ConsPlusNormal"/>
        <w:jc w:val="both"/>
      </w:pPr>
    </w:p>
    <w:p w:rsidR="009618DD" w:rsidRDefault="009124FB">
      <w:pPr>
        <w:pStyle w:val="ConsPlusNormal"/>
        <w:jc w:val="center"/>
      </w:pPr>
      <w:r>
        <w:rPr>
          <w:b/>
          <w:bCs/>
        </w:rPr>
        <w:t>X. ДОПОЛНИТЕЛЬНЫЕ СВЕДЕНИЯ</w:t>
      </w:r>
    </w:p>
    <w:p w:rsidR="009618DD" w:rsidRDefault="009618DD">
      <w:pPr>
        <w:pStyle w:val="ConsPlusNormal"/>
        <w:jc w:val="both"/>
      </w:pPr>
    </w:p>
    <w:p w:rsidR="009618DD" w:rsidRDefault="009124FB">
      <w:pPr>
        <w:pStyle w:val="ConsPlusNonformat"/>
        <w:jc w:val="both"/>
      </w:pPr>
      <w:proofErr w:type="gramStart"/>
      <w:r>
        <w:t>Восстановлен</w:t>
      </w:r>
      <w:proofErr w:type="gramEnd"/>
      <w:r>
        <w:t xml:space="preserve">  10.10.2009 на работе в прежней должности на основании решения</w:t>
      </w:r>
    </w:p>
    <w:p w:rsidR="009618DD" w:rsidRDefault="009124FB">
      <w:pPr>
        <w:pStyle w:val="ConsPlusNonformat"/>
        <w:jc w:val="both"/>
      </w:pPr>
      <w:proofErr w:type="spellStart"/>
      <w:r>
        <w:t>Мценского</w:t>
      </w:r>
      <w:proofErr w:type="spellEnd"/>
      <w:r>
        <w:t xml:space="preserve"> районного суда от 09.10.2009 N 1589/2-09</w:t>
      </w:r>
    </w:p>
    <w:p w:rsidR="009618DD" w:rsidRDefault="009124FB">
      <w:pPr>
        <w:pStyle w:val="ConsPlusNonformat"/>
        <w:jc w:val="both"/>
      </w:pPr>
      <w:r>
        <w:t>---------------------------------------------------------------------------</w:t>
      </w:r>
    </w:p>
    <w:p w:rsidR="009618DD" w:rsidRDefault="009124FB">
      <w:pPr>
        <w:pStyle w:val="ConsPlusNonformat"/>
        <w:jc w:val="both"/>
      </w:pPr>
      <w:r>
        <w:t>___________________________________________________________________________</w:t>
      </w:r>
    </w:p>
    <w:p w:rsidR="009618DD" w:rsidRDefault="009124FB">
      <w:pPr>
        <w:pStyle w:val="ConsPlusNonformat"/>
        <w:jc w:val="both"/>
      </w:pPr>
      <w:r>
        <w:t>___________________________________________________________________________</w:t>
      </w:r>
    </w:p>
    <w:p w:rsidR="009618DD" w:rsidRDefault="009124FB">
      <w:pPr>
        <w:pStyle w:val="ConsPlusNonformat"/>
        <w:jc w:val="both"/>
      </w:pPr>
      <w:r>
        <w:t>___________________________________________________________________________</w:t>
      </w:r>
    </w:p>
    <w:p w:rsidR="009618DD" w:rsidRDefault="009124FB">
      <w:pPr>
        <w:pStyle w:val="ConsPlusNonformat"/>
        <w:jc w:val="both"/>
      </w:pPr>
      <w:r>
        <w:t>___________________________________________________________________________</w:t>
      </w:r>
    </w:p>
    <w:p w:rsidR="009618DD" w:rsidRPr="000D204E" w:rsidRDefault="009124FB">
      <w:pPr>
        <w:pStyle w:val="ConsPlusNonformat"/>
        <w:jc w:val="both"/>
        <w:rPr>
          <w:strike/>
        </w:rPr>
      </w:pPr>
      <w:r>
        <w:rPr>
          <w:b/>
          <w:bCs/>
        </w:rPr>
        <w:t>XI. Основание прекращения</w:t>
      </w:r>
      <w:r>
        <w:t xml:space="preserve">       </w:t>
      </w:r>
      <w:r>
        <w:rPr>
          <w:i/>
          <w:iCs/>
        </w:rPr>
        <w:t>-</w:t>
      </w:r>
      <w:r>
        <w:t xml:space="preserve"> </w:t>
      </w:r>
      <w:r w:rsidRPr="000D204E">
        <w:rPr>
          <w:b/>
          <w:bCs/>
          <w:i/>
          <w:iCs/>
          <w:strike/>
        </w:rPr>
        <w:t>однократное грубое  нарушение  работником</w:t>
      </w:r>
    </w:p>
    <w:p w:rsidR="009618DD" w:rsidRPr="000D204E" w:rsidRDefault="009124FB">
      <w:pPr>
        <w:pStyle w:val="ConsPlusNonformat"/>
        <w:jc w:val="both"/>
        <w:rPr>
          <w:strike/>
        </w:rPr>
      </w:pPr>
      <w:r>
        <w:rPr>
          <w:b/>
          <w:bCs/>
        </w:rPr>
        <w:t>трудового договора</w:t>
      </w:r>
      <w:r>
        <w:t xml:space="preserve">              </w:t>
      </w:r>
      <w:r w:rsidRPr="000D204E">
        <w:rPr>
          <w:b/>
          <w:bCs/>
          <w:i/>
          <w:iCs/>
          <w:strike/>
        </w:rPr>
        <w:t>трудовых обязанностей: прогул, подпункт "а"</w:t>
      </w:r>
    </w:p>
    <w:p w:rsidR="009618DD" w:rsidRDefault="009124FB">
      <w:pPr>
        <w:pStyle w:val="ConsPlusNonformat"/>
        <w:jc w:val="both"/>
      </w:pPr>
      <w:r>
        <w:rPr>
          <w:b/>
          <w:bCs/>
        </w:rPr>
        <w:t>(увольнения)</w:t>
      </w:r>
      <w:r>
        <w:t xml:space="preserve">                    </w:t>
      </w:r>
      <w:r w:rsidRPr="000D204E">
        <w:rPr>
          <w:b/>
          <w:bCs/>
          <w:i/>
          <w:iCs/>
          <w:strike/>
        </w:rPr>
        <w:t>пункта 6  части  первой статьи 81 Трудового</w:t>
      </w:r>
    </w:p>
    <w:p w:rsidR="009618DD" w:rsidRPr="000D204E" w:rsidRDefault="009124FB">
      <w:pPr>
        <w:pStyle w:val="ConsPlusNonformat"/>
        <w:jc w:val="both"/>
        <w:rPr>
          <w:strike/>
        </w:rPr>
      </w:pPr>
      <w:r>
        <w:t xml:space="preserve">                                </w:t>
      </w:r>
      <w:r w:rsidRPr="000D204E">
        <w:rPr>
          <w:b/>
          <w:bCs/>
          <w:i/>
          <w:iCs/>
          <w:strike/>
        </w:rPr>
        <w:t>кодекса Российской Федерации</w:t>
      </w:r>
    </w:p>
    <w:p w:rsidR="009618DD" w:rsidRDefault="009618DD">
      <w:pPr>
        <w:pStyle w:val="ConsPlusNonformat"/>
        <w:jc w:val="both"/>
      </w:pPr>
    </w:p>
    <w:p w:rsidR="009618DD" w:rsidRDefault="009618DD">
      <w:pPr>
        <w:pStyle w:val="ConsPlusNonformat"/>
        <w:jc w:val="both"/>
      </w:pPr>
    </w:p>
    <w:p w:rsidR="009618DD" w:rsidRDefault="009124FB">
      <w:pPr>
        <w:pStyle w:val="ConsPlusNonformat"/>
        <w:jc w:val="both"/>
      </w:pPr>
      <w:r>
        <w:t xml:space="preserve">                 </w:t>
      </w:r>
      <w:r w:rsidRPr="000D204E">
        <w:rPr>
          <w:b/>
          <w:bCs/>
          <w:i/>
          <w:iCs/>
          <w:strike/>
        </w:rPr>
        <w:t>15</w:t>
      </w:r>
      <w:r w:rsidRPr="000D204E">
        <w:rPr>
          <w:strike/>
        </w:rPr>
        <w:t xml:space="preserve"> </w:t>
      </w:r>
      <w:r w:rsidR="000D204E">
        <w:t xml:space="preserve">     </w:t>
      </w:r>
      <w:r>
        <w:t xml:space="preserve">  </w:t>
      </w:r>
      <w:r w:rsidRPr="000D204E">
        <w:rPr>
          <w:b/>
          <w:bCs/>
          <w:i/>
          <w:iCs/>
          <w:strike/>
        </w:rPr>
        <w:t>сентября</w:t>
      </w:r>
      <w:r w:rsidRPr="000D204E">
        <w:rPr>
          <w:strike/>
        </w:rPr>
        <w:t xml:space="preserve">    </w:t>
      </w:r>
      <w:r>
        <w:t xml:space="preserve"> </w:t>
      </w:r>
      <w:r w:rsidR="000D204E">
        <w:t xml:space="preserve">    </w:t>
      </w:r>
      <w:r w:rsidRPr="000D204E">
        <w:rPr>
          <w:b/>
          <w:bCs/>
          <w:i/>
          <w:iCs/>
          <w:strike/>
        </w:rPr>
        <w:t>09</w:t>
      </w:r>
      <w:r w:rsidRPr="000D204E">
        <w:rPr>
          <w:strike/>
        </w:rPr>
        <w:t xml:space="preserve"> </w:t>
      </w:r>
    </w:p>
    <w:p w:rsidR="009618DD" w:rsidRDefault="009124FB">
      <w:pPr>
        <w:pStyle w:val="ConsPlusNonformat"/>
        <w:jc w:val="both"/>
      </w:pPr>
      <w:r>
        <w:t>Дата увольнения "------" -------------- 20------ г.</w:t>
      </w:r>
    </w:p>
    <w:p w:rsidR="009618DD" w:rsidRDefault="009618DD">
      <w:pPr>
        <w:pStyle w:val="ConsPlusNonformat"/>
        <w:jc w:val="both"/>
      </w:pPr>
    </w:p>
    <w:p w:rsidR="009618DD" w:rsidRDefault="009124FB">
      <w:pPr>
        <w:pStyle w:val="ConsPlusNonformat"/>
        <w:jc w:val="both"/>
      </w:pPr>
      <w:r>
        <w:t xml:space="preserve">                         </w:t>
      </w:r>
      <w:r w:rsidRPr="000D204E">
        <w:rPr>
          <w:b/>
          <w:bCs/>
          <w:i/>
          <w:iCs/>
          <w:strike/>
        </w:rPr>
        <w:t>8-лс</w:t>
      </w:r>
      <w:r>
        <w:t xml:space="preserve"> </w:t>
      </w:r>
      <w:r w:rsidR="000D204E">
        <w:t xml:space="preserve">    </w:t>
      </w:r>
      <w:r>
        <w:t xml:space="preserve">     </w:t>
      </w:r>
      <w:r w:rsidRPr="000D204E">
        <w:rPr>
          <w:b/>
          <w:bCs/>
          <w:i/>
          <w:iCs/>
          <w:strike/>
        </w:rPr>
        <w:t>15</w:t>
      </w:r>
      <w:r>
        <w:t xml:space="preserve"> </w:t>
      </w:r>
      <w:hyperlink w:anchor="Par50" w:tooltip="&lt;*&gt; Текст, выделенный жирным шрифтом, должен быть зачеркнут одной чертой синими или черными чернилами." w:history="1"/>
      <w:r w:rsidR="000D204E">
        <w:t xml:space="preserve">   </w:t>
      </w:r>
      <w:r>
        <w:t xml:space="preserve">   </w:t>
      </w:r>
      <w:r w:rsidRPr="000D204E">
        <w:rPr>
          <w:b/>
          <w:bCs/>
          <w:i/>
          <w:iCs/>
          <w:strike/>
        </w:rPr>
        <w:t>сентября</w:t>
      </w:r>
      <w:r w:rsidRPr="000D204E">
        <w:rPr>
          <w:strike/>
        </w:rPr>
        <w:t xml:space="preserve"> </w:t>
      </w:r>
      <w:hyperlink w:anchor="Par50" w:tooltip="&lt;*&gt; Текст, выделенный жирным шрифтом, должен быть зачеркнут одной чертой синими или черными чернилами." w:history="1"/>
      <w:r w:rsidR="000D204E">
        <w:t xml:space="preserve">   </w:t>
      </w:r>
      <w:r>
        <w:t xml:space="preserve">    </w:t>
      </w:r>
      <w:r w:rsidRPr="000D204E">
        <w:rPr>
          <w:b/>
          <w:bCs/>
          <w:i/>
          <w:iCs/>
          <w:strike/>
        </w:rPr>
        <w:t>09</w:t>
      </w:r>
      <w:r w:rsidRPr="000D204E">
        <w:rPr>
          <w:strike/>
        </w:rPr>
        <w:t xml:space="preserve"> </w:t>
      </w:r>
    </w:p>
    <w:p w:rsidR="009618DD" w:rsidRDefault="009124FB">
      <w:pPr>
        <w:pStyle w:val="ConsPlusNonformat"/>
        <w:jc w:val="both"/>
      </w:pPr>
      <w:r>
        <w:t>Приказ (распоряжение) N --------- от "------" -------------- 20------ г.</w:t>
      </w:r>
    </w:p>
    <w:p w:rsidR="009618DD" w:rsidRDefault="009618DD">
      <w:pPr>
        <w:pStyle w:val="ConsPlusNonformat"/>
        <w:jc w:val="both"/>
      </w:pPr>
    </w:p>
    <w:p w:rsidR="009618DD" w:rsidRPr="000D204E" w:rsidRDefault="009124FB">
      <w:pPr>
        <w:pStyle w:val="ConsPlusNonformat"/>
        <w:jc w:val="both"/>
        <w:rPr>
          <w:strike/>
        </w:rPr>
      </w:pPr>
      <w:r>
        <w:t xml:space="preserve">                          </w:t>
      </w:r>
      <w:r w:rsidRPr="000D204E">
        <w:rPr>
          <w:b/>
          <w:bCs/>
          <w:i/>
          <w:iCs/>
          <w:strike/>
        </w:rPr>
        <w:t>специалист</w:t>
      </w:r>
      <w:r w:rsidRPr="000D204E">
        <w:rPr>
          <w:strike/>
        </w:rPr>
        <w:t xml:space="preserve"> </w:t>
      </w:r>
      <w:r w:rsidR="000D204E" w:rsidRPr="000D204E">
        <w:rPr>
          <w:strike/>
        </w:rPr>
        <w:t xml:space="preserve">  </w:t>
      </w:r>
      <w:r>
        <w:t xml:space="preserve">   </w:t>
      </w:r>
      <w:r w:rsidRPr="000D204E">
        <w:rPr>
          <w:b/>
          <w:bCs/>
          <w:i/>
          <w:iCs/>
          <w:strike/>
        </w:rPr>
        <w:t>Карпова</w:t>
      </w:r>
      <w:r w:rsidRPr="000D204E">
        <w:rPr>
          <w:strike/>
        </w:rPr>
        <w:t xml:space="preserve"> </w:t>
      </w:r>
      <w:r w:rsidR="000D204E" w:rsidRPr="000D204E">
        <w:rPr>
          <w:strike/>
        </w:rPr>
        <w:t xml:space="preserve">  </w:t>
      </w:r>
      <w:r>
        <w:t xml:space="preserve">    </w:t>
      </w:r>
      <w:r w:rsidRPr="000D204E">
        <w:rPr>
          <w:b/>
          <w:bCs/>
          <w:i/>
          <w:iCs/>
          <w:strike/>
        </w:rPr>
        <w:t>В.А. Карпова</w:t>
      </w:r>
      <w:r w:rsidRPr="000D204E">
        <w:rPr>
          <w:strike/>
        </w:rPr>
        <w:t xml:space="preserve"> </w:t>
      </w:r>
    </w:p>
    <w:p w:rsidR="009618DD" w:rsidRDefault="009124FB">
      <w:pPr>
        <w:pStyle w:val="ConsPlusNonformat"/>
        <w:jc w:val="both"/>
      </w:pPr>
      <w:r>
        <w:rPr>
          <w:b/>
          <w:bCs/>
        </w:rPr>
        <w:t>Работник кадровой службы</w:t>
      </w:r>
      <w:r>
        <w:t xml:space="preserve"> --------------- ---------------- -----------------</w:t>
      </w:r>
    </w:p>
    <w:p w:rsidR="009618DD" w:rsidRDefault="009124FB">
      <w:pPr>
        <w:pStyle w:val="ConsPlusNonformat"/>
        <w:jc w:val="both"/>
      </w:pPr>
      <w:r>
        <w:t xml:space="preserve">                           </w:t>
      </w:r>
      <w:proofErr w:type="gramStart"/>
      <w:r>
        <w:t>(должность)   (личная подпись)  (расшифровка</w:t>
      </w:r>
      <w:proofErr w:type="gramEnd"/>
    </w:p>
    <w:p w:rsidR="009618DD" w:rsidRDefault="009124FB">
      <w:pPr>
        <w:pStyle w:val="ConsPlusNonformat"/>
        <w:jc w:val="both"/>
      </w:pPr>
      <w:r>
        <w:t xml:space="preserve">                                                                подписи)</w:t>
      </w:r>
    </w:p>
    <w:p w:rsidR="009618DD" w:rsidRDefault="009618DD">
      <w:pPr>
        <w:pStyle w:val="ConsPlusNonformat"/>
        <w:jc w:val="both"/>
      </w:pPr>
    </w:p>
    <w:p w:rsidR="009618DD" w:rsidRPr="000D204E" w:rsidRDefault="009124FB">
      <w:pPr>
        <w:pStyle w:val="ConsPlusNonformat"/>
        <w:jc w:val="both"/>
        <w:rPr>
          <w:strike/>
        </w:rPr>
      </w:pPr>
      <w:r>
        <w:t xml:space="preserve">             </w:t>
      </w:r>
      <w:r w:rsidRPr="000D204E">
        <w:rPr>
          <w:b/>
          <w:bCs/>
          <w:i/>
          <w:iCs/>
          <w:strike/>
        </w:rPr>
        <w:t>Горенко</w:t>
      </w:r>
      <w:r w:rsidRPr="000D204E">
        <w:rPr>
          <w:strike/>
        </w:rPr>
        <w:t xml:space="preserve"> </w:t>
      </w:r>
    </w:p>
    <w:p w:rsidR="009618DD" w:rsidRDefault="009124FB">
      <w:pPr>
        <w:pStyle w:val="ConsPlusNonformat"/>
        <w:jc w:val="both"/>
      </w:pPr>
      <w:r>
        <w:rPr>
          <w:b/>
          <w:bCs/>
        </w:rPr>
        <w:t>Работник</w:t>
      </w:r>
      <w:r>
        <w:t xml:space="preserve"> -----------------</w:t>
      </w:r>
    </w:p>
    <w:p w:rsidR="009618DD" w:rsidRDefault="009124FB">
      <w:pPr>
        <w:pStyle w:val="ConsPlusNonformat"/>
        <w:jc w:val="both"/>
      </w:pPr>
      <w:r>
        <w:t xml:space="preserve">         (личная подпись)</w:t>
      </w:r>
    </w:p>
    <w:p w:rsidR="009618DD" w:rsidRDefault="009618DD">
      <w:pPr>
        <w:pStyle w:val="ConsPlusNonformat"/>
        <w:jc w:val="both"/>
      </w:pPr>
    </w:p>
    <w:p w:rsidR="009618DD" w:rsidRDefault="009124FB">
      <w:pPr>
        <w:pStyle w:val="ConsPlusNonformat"/>
        <w:jc w:val="both"/>
      </w:pPr>
      <w:r>
        <w:t>Внесено изменение 10.10.2009.</w:t>
      </w:r>
    </w:p>
    <w:p w:rsidR="009618DD" w:rsidRDefault="009124FB">
      <w:pPr>
        <w:pStyle w:val="ConsPlusNonformat"/>
        <w:jc w:val="both"/>
      </w:pPr>
      <w:r>
        <w:t xml:space="preserve">Инспектор по кадрам    </w:t>
      </w:r>
      <w:r>
        <w:rPr>
          <w:i/>
          <w:iCs/>
        </w:rPr>
        <w:t>Карпова</w:t>
      </w:r>
      <w:r>
        <w:t xml:space="preserve">    В.А. Карпова</w:t>
      </w:r>
    </w:p>
    <w:p w:rsidR="009124FB" w:rsidRDefault="009124FB">
      <w:pPr>
        <w:pStyle w:val="ConsPlusNormal"/>
        <w:jc w:val="both"/>
      </w:pPr>
    </w:p>
    <w:sectPr w:rsidR="009124FB" w:rsidSect="009618DD">
      <w:headerReference w:type="default" r:id="rId7"/>
      <w:footerReference w:type="default" r:id="rId8"/>
      <w:headerReference w:type="first" r:id="rId9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BBC" w:rsidRDefault="005E0BBC">
      <w:pPr>
        <w:spacing w:after="0" w:line="240" w:lineRule="auto"/>
      </w:pPr>
      <w:r>
        <w:separator/>
      </w:r>
    </w:p>
  </w:endnote>
  <w:endnote w:type="continuationSeparator" w:id="0">
    <w:p w:rsidR="005E0BBC" w:rsidRDefault="005E0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8DD" w:rsidRDefault="009618D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9618DD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618DD" w:rsidRDefault="009124FB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618DD" w:rsidRDefault="005E0BBC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9124FB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618DD" w:rsidRDefault="009124FB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 w:rsidR="009618DD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9618DD">
            <w:rPr>
              <w:sz w:val="20"/>
              <w:szCs w:val="20"/>
            </w:rPr>
            <w:fldChar w:fldCharType="separate"/>
          </w:r>
          <w:r w:rsidR="000D204E">
            <w:rPr>
              <w:noProof/>
              <w:sz w:val="20"/>
              <w:szCs w:val="20"/>
            </w:rPr>
            <w:t>2</w:t>
          </w:r>
          <w:r w:rsidR="009618DD"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 w:rsidR="009618DD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9618DD">
            <w:rPr>
              <w:sz w:val="20"/>
              <w:szCs w:val="20"/>
            </w:rPr>
            <w:fldChar w:fldCharType="separate"/>
          </w:r>
          <w:r w:rsidR="000D204E">
            <w:rPr>
              <w:noProof/>
              <w:sz w:val="20"/>
              <w:szCs w:val="20"/>
            </w:rPr>
            <w:t>2</w:t>
          </w:r>
          <w:r w:rsidR="009618DD">
            <w:rPr>
              <w:sz w:val="20"/>
              <w:szCs w:val="20"/>
            </w:rPr>
            <w:fldChar w:fldCharType="end"/>
          </w:r>
        </w:p>
      </w:tc>
    </w:tr>
  </w:tbl>
  <w:p w:rsidR="009618DD" w:rsidRDefault="009618D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BBC" w:rsidRDefault="005E0BBC">
      <w:pPr>
        <w:spacing w:after="0" w:line="240" w:lineRule="auto"/>
      </w:pPr>
      <w:r>
        <w:separator/>
      </w:r>
    </w:p>
  </w:footnote>
  <w:footnote w:type="continuationSeparator" w:id="0">
    <w:p w:rsidR="005E0BBC" w:rsidRDefault="005E0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9618DD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618DD" w:rsidRDefault="009124F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Форма: Личная карточка работника. Восстановление на работе. </w:t>
          </w:r>
          <w:proofErr w:type="gramStart"/>
          <w:r>
            <w:rPr>
              <w:sz w:val="16"/>
              <w:szCs w:val="16"/>
            </w:rPr>
            <w:t>Унифицированная форма N Т-2 (Форма по ОКУД 0301002) (образец...</w:t>
          </w:r>
          <w:proofErr w:type="gramEnd"/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618DD" w:rsidRDefault="009618DD">
          <w:pPr>
            <w:pStyle w:val="ConsPlusNormal"/>
            <w:jc w:val="center"/>
          </w:pPr>
        </w:p>
        <w:p w:rsidR="009618DD" w:rsidRDefault="009618DD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618DD" w:rsidRDefault="009124F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27.04.2020</w:t>
          </w:r>
        </w:p>
      </w:tc>
    </w:tr>
  </w:tbl>
  <w:p w:rsidR="009618DD" w:rsidRDefault="009618D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618DD" w:rsidRDefault="009124FB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8DD" w:rsidRPr="000D204E" w:rsidRDefault="009124FB" w:rsidP="000D204E">
    <w:pPr>
      <w:pStyle w:val="a3"/>
    </w:pPr>
    <w:r w:rsidRPr="000D204E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B6"/>
    <w:rsid w:val="000D204E"/>
    <w:rsid w:val="001B58B6"/>
    <w:rsid w:val="00452077"/>
    <w:rsid w:val="005E0BBC"/>
    <w:rsid w:val="00694AE7"/>
    <w:rsid w:val="009124FB"/>
    <w:rsid w:val="009618DD"/>
    <w:rsid w:val="00F8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18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618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618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9618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9618DD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9618DD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9618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9618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9618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0D20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204E"/>
  </w:style>
  <w:style w:type="paragraph" w:styleId="a5">
    <w:name w:val="footer"/>
    <w:basedOn w:val="a"/>
    <w:link w:val="a6"/>
    <w:uiPriority w:val="99"/>
    <w:semiHidden/>
    <w:unhideWhenUsed/>
    <w:rsid w:val="000D20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20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18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618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618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9618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9618DD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9618DD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9618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9618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9618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0D20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204E"/>
  </w:style>
  <w:style w:type="paragraph" w:styleId="a5">
    <w:name w:val="footer"/>
    <w:basedOn w:val="a"/>
    <w:link w:val="a6"/>
    <w:uiPriority w:val="99"/>
    <w:semiHidden/>
    <w:unhideWhenUsed/>
    <w:rsid w:val="000D20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2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1643</Characters>
  <Application>Microsoft Office Word</Application>
  <DocSecurity>2</DocSecurity>
  <Lines>30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Личная карточка работника. Восстановление на работе. Унифицированная форма N Т-2 (Форма по ОКУД 0301002) (образец заполнения)(Подготовлен специалистами КонсультантПлюс, 2020)</vt:lpstr>
    </vt:vector>
  </TitlesOfParts>
  <Company>КонсультантПлюс Версия 4018.00.50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Личная карточка работника. Восстановление на работе. Унифицированная форма N Т-2 (Форма по ОКУД 0301002) (образец заполнения)(Подготовлен специалистами КонсультантПлюс, 2020)</dc:title>
  <dc:creator>Сергей</dc:creator>
  <cp:lastModifiedBy>User</cp:lastModifiedBy>
  <cp:revision>2</cp:revision>
  <dcterms:created xsi:type="dcterms:W3CDTF">2020-04-30T08:42:00Z</dcterms:created>
  <dcterms:modified xsi:type="dcterms:W3CDTF">2020-04-30T08:42:00Z</dcterms:modified>
</cp:coreProperties>
</file>