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37" w:rsidRDefault="008D6737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8D6737"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8D6737" w:rsidRDefault="008D6737">
            <w:pPr>
              <w:pStyle w:val="ConsPlusNormal"/>
            </w:pPr>
            <w:r>
              <w:t>СОГЛАСОВАНО</w:t>
            </w:r>
          </w:p>
        </w:tc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8D6737" w:rsidRDefault="008D6737">
            <w:pPr>
              <w:pStyle w:val="ConsPlusNormal"/>
            </w:pPr>
            <w:r>
              <w:t>УТВЕРЖДЕНО</w:t>
            </w:r>
          </w:p>
        </w:tc>
      </w:tr>
      <w:tr w:rsidR="008D6737"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8D6737" w:rsidRDefault="008D6737">
            <w:pPr>
              <w:pStyle w:val="ConsPlusNormal"/>
            </w:pPr>
            <w:r>
              <w:t>Протокол заседания профсоюзного комитета ООО "Стройтрансгаз" от 19.10.2018 N 15</w:t>
            </w:r>
          </w:p>
        </w:tc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8D6737" w:rsidRDefault="008D6737">
            <w:pPr>
              <w:pStyle w:val="ConsPlusNormal"/>
            </w:pPr>
            <w:r>
              <w:t>приказом ООО "Стройтрансгаз" от 22.10.2018 N 41/ГР</w:t>
            </w:r>
          </w:p>
        </w:tc>
      </w:tr>
    </w:tbl>
    <w:p w:rsidR="008D6737" w:rsidRDefault="008D6737">
      <w:pPr>
        <w:pStyle w:val="ConsPlusNormal"/>
        <w:jc w:val="both"/>
      </w:pPr>
    </w:p>
    <w:p w:rsidR="008D6737" w:rsidRDefault="008D6737">
      <w:pPr>
        <w:pStyle w:val="ConsPlusNormal"/>
        <w:jc w:val="center"/>
      </w:pPr>
      <w:r>
        <w:rPr>
          <w:b/>
        </w:rPr>
        <w:t>График работы вахтовым методом работников</w:t>
      </w:r>
    </w:p>
    <w:p w:rsidR="008D6737" w:rsidRDefault="008D6737">
      <w:pPr>
        <w:pStyle w:val="ConsPlusNormal"/>
        <w:jc w:val="center"/>
      </w:pPr>
      <w:r>
        <w:rPr>
          <w:b/>
        </w:rPr>
        <w:t>ООО "Стройтрансгаз" на 2019 год</w:t>
      </w:r>
    </w:p>
    <w:p w:rsidR="008D6737" w:rsidRDefault="008D6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191"/>
        <w:gridCol w:w="1928"/>
        <w:gridCol w:w="1080"/>
        <w:gridCol w:w="1077"/>
        <w:gridCol w:w="1080"/>
        <w:gridCol w:w="1080"/>
        <w:gridCol w:w="540"/>
        <w:gridCol w:w="1260"/>
        <w:gridCol w:w="1814"/>
      </w:tblGrid>
      <w:tr w:rsidR="008D6737" w:rsidTr="00C661FC">
        <w:tc>
          <w:tcPr>
            <w:tcW w:w="510" w:type="dxa"/>
            <w:vMerge w:val="restart"/>
          </w:tcPr>
          <w:p w:rsidR="008D6737" w:rsidRDefault="008D6737" w:rsidP="00C66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8D6737" w:rsidRDefault="008D6737" w:rsidP="00C661FC">
            <w:pPr>
              <w:pStyle w:val="ConsPlusNormal"/>
              <w:jc w:val="center"/>
            </w:pPr>
            <w:r>
              <w:t>Подразделение</w:t>
            </w:r>
          </w:p>
        </w:tc>
        <w:tc>
          <w:tcPr>
            <w:tcW w:w="1191" w:type="dxa"/>
            <w:vMerge w:val="restart"/>
          </w:tcPr>
          <w:p w:rsidR="008D6737" w:rsidRDefault="008D6737" w:rsidP="00C661F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28" w:type="dxa"/>
            <w:vMerge w:val="restart"/>
          </w:tcPr>
          <w:p w:rsidR="008D6737" w:rsidRDefault="008D6737" w:rsidP="00C661FC">
            <w:pPr>
              <w:pStyle w:val="ConsPlusNormal"/>
            </w:pPr>
          </w:p>
        </w:tc>
        <w:tc>
          <w:tcPr>
            <w:tcW w:w="6117" w:type="dxa"/>
            <w:gridSpan w:val="6"/>
          </w:tcPr>
          <w:p w:rsidR="008D6737" w:rsidRDefault="008D6737" w:rsidP="00C661F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14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Ознакомлен(а)</w:t>
            </w:r>
          </w:p>
        </w:tc>
      </w:tr>
      <w:tr w:rsidR="008D6737" w:rsidTr="00C661FC">
        <w:tc>
          <w:tcPr>
            <w:tcW w:w="510" w:type="dxa"/>
            <w:vMerge/>
          </w:tcPr>
          <w:p w:rsidR="008D6737" w:rsidRDefault="008D6737" w:rsidP="00C661FC"/>
        </w:tc>
        <w:tc>
          <w:tcPr>
            <w:tcW w:w="1417" w:type="dxa"/>
            <w:vMerge/>
          </w:tcPr>
          <w:p w:rsidR="008D6737" w:rsidRDefault="008D6737" w:rsidP="00C661FC"/>
        </w:tc>
        <w:tc>
          <w:tcPr>
            <w:tcW w:w="1191" w:type="dxa"/>
            <w:vMerge/>
          </w:tcPr>
          <w:p w:rsidR="008D6737" w:rsidRDefault="008D6737" w:rsidP="00C661FC"/>
        </w:tc>
        <w:tc>
          <w:tcPr>
            <w:tcW w:w="1928" w:type="dxa"/>
            <w:vMerge/>
          </w:tcPr>
          <w:p w:rsidR="008D6737" w:rsidRDefault="008D6737" w:rsidP="00C661FC"/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77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4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26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814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8D6737" w:rsidTr="00C661FC">
        <w:tc>
          <w:tcPr>
            <w:tcW w:w="51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D6737" w:rsidRDefault="008D6737" w:rsidP="00C661FC">
            <w:pPr>
              <w:pStyle w:val="ConsPlusNormal"/>
            </w:pPr>
            <w:r>
              <w:t>ЦДНГ N 1</w:t>
            </w:r>
          </w:p>
        </w:tc>
        <w:tc>
          <w:tcPr>
            <w:tcW w:w="1191" w:type="dxa"/>
          </w:tcPr>
          <w:p w:rsidR="008D6737" w:rsidRDefault="008D6737" w:rsidP="00C661FC">
            <w:pPr>
              <w:pStyle w:val="ConsPlusNormal"/>
            </w:pPr>
            <w:r>
              <w:t>Антонов С.Н.</w:t>
            </w:r>
          </w:p>
        </w:tc>
        <w:tc>
          <w:tcPr>
            <w:tcW w:w="1928" w:type="dxa"/>
          </w:tcPr>
          <w:p w:rsidR="008D6737" w:rsidRDefault="008D6737" w:rsidP="00C661FC">
            <w:pPr>
              <w:pStyle w:val="ConsPlusNormal"/>
            </w:pPr>
            <w:r>
              <w:t>буровой мастер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03.01 - 19.01</w:t>
            </w:r>
          </w:p>
        </w:tc>
        <w:tc>
          <w:tcPr>
            <w:tcW w:w="1077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02.02 - 18.02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04.03 - 20.03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03.04 - 19.04</w:t>
            </w:r>
          </w:p>
        </w:tc>
        <w:tc>
          <w:tcPr>
            <w:tcW w:w="54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26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03.12 - 19.12</w:t>
            </w:r>
          </w:p>
        </w:tc>
        <w:tc>
          <w:tcPr>
            <w:tcW w:w="1814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Антонов 24.10.2018</w:t>
            </w:r>
          </w:p>
        </w:tc>
      </w:tr>
      <w:tr w:rsidR="008D6737" w:rsidTr="00C661FC">
        <w:tc>
          <w:tcPr>
            <w:tcW w:w="51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D6737" w:rsidRDefault="008D6737" w:rsidP="00C661FC">
            <w:pPr>
              <w:pStyle w:val="ConsPlusNormal"/>
            </w:pPr>
            <w:r>
              <w:t>ЦДНГ N 1</w:t>
            </w:r>
          </w:p>
        </w:tc>
        <w:tc>
          <w:tcPr>
            <w:tcW w:w="1191" w:type="dxa"/>
          </w:tcPr>
          <w:p w:rsidR="008D6737" w:rsidRDefault="008D6737" w:rsidP="00C661FC">
            <w:pPr>
              <w:pStyle w:val="ConsPlusNormal"/>
            </w:pPr>
            <w:r>
              <w:t>Громов С.В.</w:t>
            </w:r>
          </w:p>
        </w:tc>
        <w:tc>
          <w:tcPr>
            <w:tcW w:w="1928" w:type="dxa"/>
          </w:tcPr>
          <w:p w:rsidR="008D6737" w:rsidRDefault="008D6737" w:rsidP="00C661FC">
            <w:pPr>
              <w:pStyle w:val="ConsPlusNormal"/>
            </w:pPr>
            <w:r>
              <w:t>буровой мастер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18.01 - 03.02</w:t>
            </w:r>
          </w:p>
        </w:tc>
        <w:tc>
          <w:tcPr>
            <w:tcW w:w="1077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17.02 - 05.03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19.03 - 04.04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18.04 - 04.05</w:t>
            </w:r>
          </w:p>
        </w:tc>
        <w:tc>
          <w:tcPr>
            <w:tcW w:w="54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26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18.12 - 04.01.20</w:t>
            </w:r>
          </w:p>
        </w:tc>
        <w:tc>
          <w:tcPr>
            <w:tcW w:w="1814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Громов 24.10.2018</w:t>
            </w:r>
          </w:p>
        </w:tc>
      </w:tr>
      <w:tr w:rsidR="008D6737" w:rsidTr="00C661FC">
        <w:tc>
          <w:tcPr>
            <w:tcW w:w="51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D6737" w:rsidRDefault="008D6737" w:rsidP="00C661FC">
            <w:pPr>
              <w:pStyle w:val="ConsPlusNormal"/>
            </w:pPr>
            <w:r>
              <w:t>ЦДНГ N 2</w:t>
            </w:r>
          </w:p>
        </w:tc>
        <w:tc>
          <w:tcPr>
            <w:tcW w:w="1191" w:type="dxa"/>
          </w:tcPr>
          <w:p w:rsidR="008D6737" w:rsidRDefault="008D6737" w:rsidP="00C661FC">
            <w:pPr>
              <w:pStyle w:val="ConsPlusNormal"/>
            </w:pPr>
            <w:proofErr w:type="spellStart"/>
            <w:r>
              <w:t>Довгий</w:t>
            </w:r>
            <w:proofErr w:type="spellEnd"/>
            <w:r>
              <w:t xml:space="preserve"> А.Б.</w:t>
            </w:r>
          </w:p>
        </w:tc>
        <w:tc>
          <w:tcPr>
            <w:tcW w:w="1928" w:type="dxa"/>
          </w:tcPr>
          <w:p w:rsidR="008D6737" w:rsidRDefault="008D6737" w:rsidP="00C661FC">
            <w:pPr>
              <w:pStyle w:val="ConsPlusNormal"/>
            </w:pPr>
            <w:r>
              <w:t>оператор добычи газа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03.01 - 19.01</w:t>
            </w:r>
          </w:p>
        </w:tc>
        <w:tc>
          <w:tcPr>
            <w:tcW w:w="1077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02.02 - 18.02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04.03 - 20.03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03.04 - 19.04</w:t>
            </w:r>
          </w:p>
        </w:tc>
        <w:tc>
          <w:tcPr>
            <w:tcW w:w="54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26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03.12 - 19.12</w:t>
            </w:r>
          </w:p>
        </w:tc>
        <w:tc>
          <w:tcPr>
            <w:tcW w:w="1814" w:type="dxa"/>
          </w:tcPr>
          <w:p w:rsidR="008D6737" w:rsidRDefault="008D6737" w:rsidP="00C661FC">
            <w:pPr>
              <w:pStyle w:val="ConsPlusNormal"/>
              <w:jc w:val="center"/>
            </w:pPr>
            <w:proofErr w:type="spellStart"/>
            <w:r>
              <w:t>Довгий</w:t>
            </w:r>
            <w:proofErr w:type="spellEnd"/>
            <w:r>
              <w:t xml:space="preserve"> 26.10.2018</w:t>
            </w:r>
          </w:p>
        </w:tc>
      </w:tr>
      <w:tr w:rsidR="008D6737" w:rsidTr="00C661FC">
        <w:tc>
          <w:tcPr>
            <w:tcW w:w="51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D6737" w:rsidRDefault="008D6737" w:rsidP="00C661FC">
            <w:pPr>
              <w:pStyle w:val="ConsPlusNormal"/>
            </w:pPr>
            <w:r>
              <w:t>ЦТН N 1</w:t>
            </w:r>
          </w:p>
        </w:tc>
        <w:tc>
          <w:tcPr>
            <w:tcW w:w="1191" w:type="dxa"/>
          </w:tcPr>
          <w:p w:rsidR="008D6737" w:rsidRDefault="008D6737" w:rsidP="00C661FC">
            <w:pPr>
              <w:pStyle w:val="ConsPlusNormal"/>
            </w:pPr>
            <w:r>
              <w:t>Яковлев С.М.</w:t>
            </w:r>
          </w:p>
        </w:tc>
        <w:tc>
          <w:tcPr>
            <w:tcW w:w="1928" w:type="dxa"/>
          </w:tcPr>
          <w:p w:rsidR="008D6737" w:rsidRDefault="008D6737" w:rsidP="00C661FC">
            <w:pPr>
              <w:pStyle w:val="ConsPlusNormal"/>
            </w:pPr>
            <w:r>
              <w:t>электромеханик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18.01 - 03.02</w:t>
            </w:r>
          </w:p>
        </w:tc>
        <w:tc>
          <w:tcPr>
            <w:tcW w:w="1077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17.02 - 05.03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19.03 - 04.04</w:t>
            </w: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18.04 - 04.05</w:t>
            </w:r>
          </w:p>
        </w:tc>
        <w:tc>
          <w:tcPr>
            <w:tcW w:w="54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260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18.12 - 04.01.20</w:t>
            </w:r>
          </w:p>
        </w:tc>
        <w:tc>
          <w:tcPr>
            <w:tcW w:w="1814" w:type="dxa"/>
          </w:tcPr>
          <w:p w:rsidR="008D6737" w:rsidRDefault="008D6737" w:rsidP="00C661FC">
            <w:pPr>
              <w:pStyle w:val="ConsPlusNormal"/>
              <w:jc w:val="center"/>
            </w:pPr>
            <w:r>
              <w:t>Яковлев 25.10.2018</w:t>
            </w:r>
          </w:p>
        </w:tc>
      </w:tr>
      <w:tr w:rsidR="008D6737" w:rsidTr="00C661FC">
        <w:tc>
          <w:tcPr>
            <w:tcW w:w="510" w:type="dxa"/>
          </w:tcPr>
          <w:p w:rsidR="008D6737" w:rsidRDefault="008D6737" w:rsidP="00C661FC">
            <w:pPr>
              <w:pStyle w:val="ConsPlusNormal"/>
            </w:pPr>
          </w:p>
        </w:tc>
        <w:tc>
          <w:tcPr>
            <w:tcW w:w="1417" w:type="dxa"/>
          </w:tcPr>
          <w:p w:rsidR="008D6737" w:rsidRDefault="008D6737" w:rsidP="00C661FC">
            <w:pPr>
              <w:pStyle w:val="ConsPlusNormal"/>
            </w:pPr>
            <w:r>
              <w:t>и т.д.</w:t>
            </w:r>
          </w:p>
        </w:tc>
        <w:tc>
          <w:tcPr>
            <w:tcW w:w="1191" w:type="dxa"/>
          </w:tcPr>
          <w:p w:rsidR="008D6737" w:rsidRDefault="008D6737" w:rsidP="00C661FC">
            <w:pPr>
              <w:pStyle w:val="ConsPlusNormal"/>
            </w:pPr>
          </w:p>
        </w:tc>
        <w:tc>
          <w:tcPr>
            <w:tcW w:w="1928" w:type="dxa"/>
          </w:tcPr>
          <w:p w:rsidR="008D6737" w:rsidRDefault="008D6737" w:rsidP="00C661FC">
            <w:pPr>
              <w:pStyle w:val="ConsPlusNormal"/>
            </w:pP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</w:pPr>
          </w:p>
        </w:tc>
        <w:tc>
          <w:tcPr>
            <w:tcW w:w="1077" w:type="dxa"/>
          </w:tcPr>
          <w:p w:rsidR="008D6737" w:rsidRDefault="008D6737" w:rsidP="00C661FC">
            <w:pPr>
              <w:pStyle w:val="ConsPlusNormal"/>
            </w:pP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</w:pPr>
          </w:p>
        </w:tc>
        <w:tc>
          <w:tcPr>
            <w:tcW w:w="1080" w:type="dxa"/>
          </w:tcPr>
          <w:p w:rsidR="008D6737" w:rsidRDefault="008D6737" w:rsidP="00C661FC">
            <w:pPr>
              <w:pStyle w:val="ConsPlusNormal"/>
            </w:pPr>
          </w:p>
        </w:tc>
        <w:tc>
          <w:tcPr>
            <w:tcW w:w="540" w:type="dxa"/>
          </w:tcPr>
          <w:p w:rsidR="008D6737" w:rsidRDefault="008D6737" w:rsidP="00C661FC">
            <w:pPr>
              <w:pStyle w:val="ConsPlusNormal"/>
            </w:pPr>
          </w:p>
        </w:tc>
        <w:tc>
          <w:tcPr>
            <w:tcW w:w="1260" w:type="dxa"/>
          </w:tcPr>
          <w:p w:rsidR="008D6737" w:rsidRDefault="008D6737" w:rsidP="00C661FC">
            <w:pPr>
              <w:pStyle w:val="ConsPlusNormal"/>
            </w:pPr>
          </w:p>
        </w:tc>
        <w:tc>
          <w:tcPr>
            <w:tcW w:w="1814" w:type="dxa"/>
          </w:tcPr>
          <w:p w:rsidR="008D6737" w:rsidRDefault="008D6737" w:rsidP="00C661FC">
            <w:pPr>
              <w:pStyle w:val="ConsPlusNormal"/>
            </w:pPr>
          </w:p>
        </w:tc>
      </w:tr>
    </w:tbl>
    <w:p w:rsidR="008D6737" w:rsidRDefault="008D6737">
      <w:pPr>
        <w:sectPr w:rsidR="008D6737" w:rsidSect="008D673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430D5" w:rsidRDefault="007430D5"/>
    <w:sectPr w:rsidR="007430D5" w:rsidSect="00541E7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37"/>
    <w:rsid w:val="001A3AC6"/>
    <w:rsid w:val="007430D5"/>
    <w:rsid w:val="008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6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6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2020-05-15T13:18:00Z</dcterms:created>
  <dcterms:modified xsi:type="dcterms:W3CDTF">2020-05-15T13:18:00Z</dcterms:modified>
</cp:coreProperties>
</file>