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5" w:rsidRPr="00E5703C" w:rsidRDefault="001920B5" w:rsidP="001920B5">
      <w:pPr>
        <w:tabs>
          <w:tab w:val="left" w:pos="3495"/>
          <w:tab w:val="center" w:pos="4857"/>
        </w:tabs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1920B5" w:rsidRPr="00E5703C" w:rsidRDefault="001920B5" w:rsidP="001920B5">
      <w:pPr>
        <w:tabs>
          <w:tab w:val="left" w:pos="1116"/>
        </w:tabs>
        <w:ind w:left="5220"/>
        <w:jc w:val="both"/>
        <w:rPr>
          <w:b/>
          <w:sz w:val="24"/>
          <w:szCs w:val="24"/>
        </w:rPr>
      </w:pPr>
      <w:r w:rsidRPr="00E5703C">
        <w:rPr>
          <w:b/>
          <w:sz w:val="24"/>
          <w:szCs w:val="24"/>
        </w:rPr>
        <w:t>УТВЕРЖДАЮ</w:t>
      </w:r>
    </w:p>
    <w:p w:rsidR="001920B5" w:rsidRPr="00E5703C" w:rsidRDefault="001920B5" w:rsidP="001920B5">
      <w:pPr>
        <w:tabs>
          <w:tab w:val="left" w:pos="1116"/>
        </w:tabs>
        <w:ind w:left="4860"/>
        <w:jc w:val="both"/>
        <w:rPr>
          <w:sz w:val="24"/>
          <w:szCs w:val="24"/>
        </w:rPr>
      </w:pPr>
      <w:r w:rsidRPr="00442833">
        <w:rPr>
          <w:sz w:val="24"/>
          <w:szCs w:val="24"/>
        </w:rPr>
        <w:t xml:space="preserve">Председатель </w:t>
      </w:r>
      <w:r w:rsidRPr="00442833">
        <w:rPr>
          <w:bCs/>
          <w:spacing w:val="-1"/>
          <w:sz w:val="24"/>
          <w:szCs w:val="24"/>
        </w:rPr>
        <w:t xml:space="preserve">Комиссии по правомерности использования средств на </w:t>
      </w:r>
      <w:r w:rsidRPr="00442833">
        <w:rPr>
          <w:bCs/>
          <w:sz w:val="24"/>
          <w:szCs w:val="24"/>
        </w:rPr>
        <w:t>представительские расходы</w:t>
      </w:r>
      <w:r>
        <w:rPr>
          <w:bCs/>
          <w:sz w:val="24"/>
          <w:szCs w:val="24"/>
        </w:rPr>
        <w:t xml:space="preserve"> </w:t>
      </w:r>
    </w:p>
    <w:p w:rsidR="001920B5" w:rsidRPr="00E5703C" w:rsidRDefault="001920B5" w:rsidP="001920B5">
      <w:pPr>
        <w:tabs>
          <w:tab w:val="left" w:pos="1116"/>
        </w:tabs>
        <w:ind w:left="4860"/>
        <w:jc w:val="both"/>
        <w:rPr>
          <w:sz w:val="24"/>
          <w:szCs w:val="24"/>
        </w:rPr>
      </w:pPr>
    </w:p>
    <w:p w:rsidR="001920B5" w:rsidRPr="00E5703C" w:rsidRDefault="00B1096A" w:rsidP="001920B5">
      <w:pPr>
        <w:tabs>
          <w:tab w:val="left" w:pos="4040"/>
        </w:tabs>
        <w:spacing w:before="120"/>
        <w:ind w:left="5220"/>
        <w:jc w:val="both"/>
        <w:rPr>
          <w:sz w:val="24"/>
          <w:szCs w:val="24"/>
        </w:rPr>
      </w:pPr>
      <w:r w:rsidRPr="00B1096A">
        <w:rPr>
          <w:rFonts w:ascii="Bad Script" w:hAnsi="Bad Script"/>
          <w:i/>
          <w:sz w:val="24"/>
          <w:szCs w:val="24"/>
          <w:u w:val="single"/>
        </w:rPr>
        <w:t>Курченко</w:t>
      </w:r>
      <w:r>
        <w:rPr>
          <w:rFonts w:ascii="Bad Script" w:hAnsi="Bad Script"/>
          <w:i/>
          <w:sz w:val="24"/>
          <w:szCs w:val="24"/>
        </w:rPr>
        <w:t xml:space="preserve"> </w:t>
      </w:r>
      <w:r w:rsidR="001920B5" w:rsidRPr="00E570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Курченко</w:t>
      </w:r>
      <w:proofErr w:type="spellEnd"/>
      <w:r>
        <w:rPr>
          <w:sz w:val="24"/>
          <w:szCs w:val="24"/>
        </w:rPr>
        <w:t xml:space="preserve"> В.И.</w:t>
      </w:r>
    </w:p>
    <w:p w:rsidR="001920B5" w:rsidRPr="00E5703C" w:rsidRDefault="00F9631A" w:rsidP="001920B5">
      <w:pPr>
        <w:tabs>
          <w:tab w:val="left" w:pos="4040"/>
        </w:tabs>
        <w:ind w:left="5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r w:rsidR="00B1096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</w:t>
      </w:r>
      <w:r w:rsidR="00B1096A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1920B5" w:rsidRPr="00E5703C" w:rsidRDefault="001920B5" w:rsidP="001920B5">
      <w:pPr>
        <w:tabs>
          <w:tab w:val="left" w:pos="4040"/>
        </w:tabs>
        <w:rPr>
          <w:sz w:val="24"/>
          <w:szCs w:val="24"/>
        </w:rPr>
      </w:pPr>
    </w:p>
    <w:p w:rsidR="00CB53D2" w:rsidRDefault="00CB53D2" w:rsidP="001920B5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1E6327" w:rsidRDefault="001E6327" w:rsidP="001920B5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1920B5" w:rsidRPr="00E5703C" w:rsidRDefault="001920B5" w:rsidP="001920B5">
      <w:pPr>
        <w:tabs>
          <w:tab w:val="left" w:pos="4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</w:t>
      </w:r>
      <w:r w:rsidRPr="00E5703C">
        <w:rPr>
          <w:b/>
          <w:spacing w:val="1"/>
          <w:sz w:val="28"/>
          <w:szCs w:val="28"/>
        </w:rPr>
        <w:t xml:space="preserve">деловой  встречи </w:t>
      </w:r>
      <w:r w:rsidRPr="00E5703C">
        <w:rPr>
          <w:b/>
          <w:spacing w:val="2"/>
          <w:sz w:val="28"/>
          <w:szCs w:val="28"/>
        </w:rPr>
        <w:t>(приема)</w:t>
      </w:r>
    </w:p>
    <w:p w:rsidR="001920B5" w:rsidRPr="00F41646" w:rsidRDefault="001920B5" w:rsidP="001920B5">
      <w:pPr>
        <w:tabs>
          <w:tab w:val="left" w:pos="4040"/>
        </w:tabs>
        <w:rPr>
          <w:b/>
          <w:sz w:val="24"/>
          <w:szCs w:val="24"/>
        </w:rPr>
      </w:pPr>
    </w:p>
    <w:p w:rsidR="00076E57" w:rsidRPr="00F41646" w:rsidRDefault="00076E57" w:rsidP="00076E57">
      <w:pPr>
        <w:rPr>
          <w:sz w:val="24"/>
          <w:szCs w:val="24"/>
        </w:rPr>
      </w:pPr>
      <w:r w:rsidRPr="000174A6">
        <w:rPr>
          <w:b/>
          <w:sz w:val="24"/>
          <w:szCs w:val="24"/>
        </w:rPr>
        <w:t>Дата визита (срок пребывания):</w:t>
      </w:r>
      <w:r w:rsidRPr="00F41646">
        <w:rPr>
          <w:sz w:val="24"/>
          <w:szCs w:val="24"/>
        </w:rPr>
        <w:t xml:space="preserve"> </w:t>
      </w:r>
      <w:r w:rsidR="003475F3">
        <w:rPr>
          <w:sz w:val="24"/>
          <w:szCs w:val="24"/>
        </w:rPr>
        <w:t xml:space="preserve">с </w:t>
      </w:r>
      <w:r w:rsidR="00B1096A">
        <w:rPr>
          <w:sz w:val="24"/>
          <w:szCs w:val="24"/>
        </w:rPr>
        <w:t>10 марта</w:t>
      </w:r>
      <w:r w:rsidR="003475F3" w:rsidRPr="003475F3">
        <w:rPr>
          <w:sz w:val="24"/>
          <w:szCs w:val="24"/>
        </w:rPr>
        <w:t xml:space="preserve"> </w:t>
      </w:r>
      <w:r w:rsidRPr="00F41646">
        <w:rPr>
          <w:sz w:val="24"/>
          <w:szCs w:val="24"/>
        </w:rPr>
        <w:t>20</w:t>
      </w:r>
      <w:r w:rsidR="00B1096A">
        <w:rPr>
          <w:sz w:val="24"/>
          <w:szCs w:val="24"/>
        </w:rPr>
        <w:t xml:space="preserve">20 </w:t>
      </w:r>
      <w:r w:rsidRPr="00F41646">
        <w:rPr>
          <w:sz w:val="24"/>
          <w:szCs w:val="24"/>
        </w:rPr>
        <w:t>г.</w:t>
      </w:r>
      <w:r w:rsidR="003475F3">
        <w:rPr>
          <w:sz w:val="24"/>
          <w:szCs w:val="24"/>
        </w:rPr>
        <w:t xml:space="preserve"> по </w:t>
      </w:r>
      <w:r w:rsidR="00B1096A">
        <w:rPr>
          <w:sz w:val="24"/>
          <w:szCs w:val="24"/>
        </w:rPr>
        <w:t xml:space="preserve">13 марта </w:t>
      </w:r>
      <w:r w:rsidR="003475F3">
        <w:rPr>
          <w:sz w:val="24"/>
          <w:szCs w:val="24"/>
        </w:rPr>
        <w:t>20</w:t>
      </w:r>
      <w:r w:rsidR="00B1096A">
        <w:rPr>
          <w:sz w:val="24"/>
          <w:szCs w:val="24"/>
        </w:rPr>
        <w:t>20</w:t>
      </w:r>
      <w:r w:rsidR="003475F3">
        <w:rPr>
          <w:sz w:val="24"/>
          <w:szCs w:val="24"/>
        </w:rPr>
        <w:t xml:space="preserve"> г.</w:t>
      </w:r>
    </w:p>
    <w:p w:rsidR="00076E57" w:rsidRPr="00F41646" w:rsidRDefault="00076E57" w:rsidP="00076E57">
      <w:pPr>
        <w:rPr>
          <w:sz w:val="24"/>
          <w:szCs w:val="24"/>
        </w:rPr>
      </w:pPr>
    </w:p>
    <w:p w:rsidR="003475F3" w:rsidRPr="000174A6" w:rsidRDefault="00076E57" w:rsidP="001E0973">
      <w:pPr>
        <w:shd w:val="clear" w:color="auto" w:fill="FFFFFF"/>
        <w:spacing w:line="278" w:lineRule="exact"/>
        <w:ind w:left="29"/>
        <w:jc w:val="both"/>
        <w:rPr>
          <w:b/>
          <w:sz w:val="24"/>
          <w:szCs w:val="24"/>
        </w:rPr>
      </w:pPr>
      <w:r w:rsidRPr="000174A6">
        <w:rPr>
          <w:b/>
          <w:sz w:val="24"/>
          <w:szCs w:val="24"/>
        </w:rPr>
        <w:t xml:space="preserve">Место проведения встречи (приема): </w:t>
      </w:r>
    </w:p>
    <w:p w:rsidR="001E0973" w:rsidRPr="00A02C36" w:rsidRDefault="003475F3" w:rsidP="001E0973">
      <w:pPr>
        <w:shd w:val="clear" w:color="auto" w:fill="FFFFFF"/>
        <w:spacing w:line="278" w:lineRule="exact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>1. ресторан</w:t>
      </w:r>
      <w:r w:rsidR="009400CE" w:rsidRPr="00F41646">
        <w:rPr>
          <w:sz w:val="24"/>
          <w:szCs w:val="24"/>
        </w:rPr>
        <w:t xml:space="preserve"> </w:t>
      </w:r>
      <w:r w:rsidR="000D6567">
        <w:rPr>
          <w:sz w:val="24"/>
          <w:szCs w:val="24"/>
        </w:rPr>
        <w:t>«</w:t>
      </w:r>
      <w:r>
        <w:rPr>
          <w:sz w:val="24"/>
          <w:szCs w:val="24"/>
        </w:rPr>
        <w:t>Сыр</w:t>
      </w:r>
      <w:r w:rsidR="000D6567">
        <w:rPr>
          <w:sz w:val="24"/>
          <w:szCs w:val="24"/>
        </w:rPr>
        <w:t>»</w:t>
      </w:r>
    </w:p>
    <w:p w:rsidR="004A0018" w:rsidRPr="004003E5" w:rsidRDefault="001E0973" w:rsidP="003475F3">
      <w:pPr>
        <w:jc w:val="both"/>
        <w:rPr>
          <w:sz w:val="24"/>
          <w:szCs w:val="24"/>
        </w:rPr>
      </w:pPr>
      <w:r w:rsidRPr="00A02C36">
        <w:rPr>
          <w:sz w:val="24"/>
          <w:szCs w:val="24"/>
        </w:rPr>
        <w:t xml:space="preserve">по адресу: </w:t>
      </w:r>
      <w:r w:rsidR="00B1096A">
        <w:rPr>
          <w:sz w:val="24"/>
          <w:szCs w:val="24"/>
        </w:rPr>
        <w:t xml:space="preserve">г. Москва </w:t>
      </w:r>
      <w:r w:rsidR="003475F3" w:rsidRPr="00714E4A">
        <w:rPr>
          <w:sz w:val="24"/>
        </w:rPr>
        <w:t>Садовая-Самотечная ул., 16/2</w:t>
      </w:r>
    </w:p>
    <w:p w:rsidR="003475F3" w:rsidRDefault="003475F3" w:rsidP="003B2464">
      <w:pPr>
        <w:shd w:val="clear" w:color="auto" w:fill="FFFFFF"/>
        <w:spacing w:line="278" w:lineRule="exact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475F3">
        <w:rPr>
          <w:sz w:val="24"/>
          <w:szCs w:val="24"/>
        </w:rPr>
        <w:t>Центр международной торговли</w:t>
      </w:r>
    </w:p>
    <w:p w:rsidR="000F4B26" w:rsidRDefault="00AE78A0" w:rsidP="000F4B26">
      <w:pPr>
        <w:shd w:val="clear" w:color="auto" w:fill="FFFFFF"/>
        <w:spacing w:line="278" w:lineRule="exact"/>
        <w:ind w:left="29"/>
        <w:jc w:val="both"/>
        <w:rPr>
          <w:sz w:val="24"/>
        </w:rPr>
      </w:pPr>
      <w:r w:rsidRPr="00A02C36">
        <w:rPr>
          <w:sz w:val="24"/>
          <w:szCs w:val="24"/>
        </w:rPr>
        <w:t xml:space="preserve">по адресу: </w:t>
      </w:r>
      <w:r w:rsidR="000F4B26" w:rsidRPr="003961DB">
        <w:rPr>
          <w:sz w:val="24"/>
        </w:rPr>
        <w:t>г. Москва,</w:t>
      </w:r>
      <w:r w:rsidR="000F4B26">
        <w:rPr>
          <w:sz w:val="24"/>
        </w:rPr>
        <w:t xml:space="preserve"> Краснопресненская наб., 12</w:t>
      </w:r>
    </w:p>
    <w:p w:rsidR="003475F3" w:rsidRDefault="003475F3" w:rsidP="003B2464">
      <w:pPr>
        <w:shd w:val="clear" w:color="auto" w:fill="FFFFFF"/>
        <w:spacing w:line="278" w:lineRule="exact"/>
        <w:ind w:left="29"/>
        <w:jc w:val="both"/>
        <w:rPr>
          <w:sz w:val="24"/>
          <w:szCs w:val="24"/>
        </w:rPr>
      </w:pPr>
    </w:p>
    <w:p w:rsidR="00921194" w:rsidRDefault="00AE78A0" w:rsidP="003B2464">
      <w:pPr>
        <w:shd w:val="clear" w:color="auto" w:fill="FFFFFF"/>
        <w:spacing w:line="278" w:lineRule="exact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E78A0">
        <w:rPr>
          <w:sz w:val="24"/>
          <w:szCs w:val="24"/>
        </w:rPr>
        <w:t>елегаци</w:t>
      </w:r>
      <w:r>
        <w:rPr>
          <w:sz w:val="24"/>
          <w:szCs w:val="24"/>
        </w:rPr>
        <w:t>я</w:t>
      </w:r>
      <w:r w:rsidRPr="00AE78A0">
        <w:rPr>
          <w:sz w:val="24"/>
          <w:szCs w:val="24"/>
        </w:rPr>
        <w:t xml:space="preserve"> Народного </w:t>
      </w:r>
      <w:r w:rsidR="00F9631A" w:rsidRPr="00F9631A">
        <w:rPr>
          <w:spacing w:val="-1"/>
          <w:sz w:val="24"/>
          <w:szCs w:val="24"/>
        </w:rPr>
        <w:t>правительства</w:t>
      </w:r>
      <w:r w:rsidR="00F9631A" w:rsidRPr="008C6534">
        <w:rPr>
          <w:b/>
          <w:spacing w:val="-1"/>
          <w:sz w:val="24"/>
          <w:szCs w:val="24"/>
        </w:rPr>
        <w:t xml:space="preserve"> </w:t>
      </w:r>
      <w:r w:rsidRPr="00AE78A0">
        <w:rPr>
          <w:sz w:val="24"/>
          <w:szCs w:val="24"/>
        </w:rPr>
        <w:t>провинции Хэйлунцзян КНР</w:t>
      </w:r>
    </w:p>
    <w:p w:rsidR="00AE78A0" w:rsidRPr="00C943E8" w:rsidRDefault="00AE78A0" w:rsidP="003B2464">
      <w:pPr>
        <w:shd w:val="clear" w:color="auto" w:fill="FFFFFF"/>
        <w:spacing w:line="278" w:lineRule="exact"/>
        <w:ind w:left="29"/>
        <w:jc w:val="both"/>
        <w:rPr>
          <w:sz w:val="16"/>
        </w:rPr>
      </w:pPr>
    </w:p>
    <w:p w:rsidR="00076E57" w:rsidRPr="004003E5" w:rsidRDefault="00076E57" w:rsidP="00AE78A0">
      <w:pPr>
        <w:rPr>
          <w:sz w:val="24"/>
          <w:szCs w:val="24"/>
        </w:rPr>
      </w:pPr>
      <w:r w:rsidRPr="000174A6">
        <w:rPr>
          <w:b/>
          <w:sz w:val="24"/>
          <w:szCs w:val="24"/>
        </w:rPr>
        <w:t>Цель пребывания</w:t>
      </w:r>
      <w:r w:rsidRPr="004003E5">
        <w:rPr>
          <w:sz w:val="24"/>
          <w:szCs w:val="24"/>
        </w:rPr>
        <w:t xml:space="preserve">: </w:t>
      </w:r>
      <w:r w:rsidR="00AE78A0">
        <w:rPr>
          <w:sz w:val="24"/>
          <w:szCs w:val="24"/>
        </w:rPr>
        <w:t xml:space="preserve">подписание Меморандума </w:t>
      </w:r>
      <w:r w:rsidR="00AE78A0" w:rsidRPr="00111FB5">
        <w:rPr>
          <w:sz w:val="24"/>
        </w:rPr>
        <w:t>о взаимопонимании между АО «</w:t>
      </w:r>
      <w:r w:rsidR="00B1096A">
        <w:rPr>
          <w:sz w:val="24"/>
        </w:rPr>
        <w:t>Выстрел</w:t>
      </w:r>
      <w:r w:rsidR="00AE78A0" w:rsidRPr="00111FB5">
        <w:rPr>
          <w:sz w:val="24"/>
        </w:rPr>
        <w:t xml:space="preserve">» и Народным </w:t>
      </w:r>
      <w:r w:rsidR="00F9631A" w:rsidRPr="00F9631A">
        <w:rPr>
          <w:spacing w:val="-1"/>
          <w:sz w:val="24"/>
          <w:szCs w:val="24"/>
        </w:rPr>
        <w:t>правительств</w:t>
      </w:r>
      <w:r w:rsidR="00F9631A">
        <w:rPr>
          <w:spacing w:val="-1"/>
          <w:sz w:val="24"/>
          <w:szCs w:val="24"/>
        </w:rPr>
        <w:t>ом</w:t>
      </w:r>
      <w:r w:rsidR="00F9631A" w:rsidRPr="008C6534">
        <w:rPr>
          <w:b/>
          <w:spacing w:val="-1"/>
          <w:sz w:val="24"/>
          <w:szCs w:val="24"/>
        </w:rPr>
        <w:t xml:space="preserve"> </w:t>
      </w:r>
      <w:r w:rsidR="00AE78A0" w:rsidRPr="00111FB5">
        <w:rPr>
          <w:sz w:val="24"/>
        </w:rPr>
        <w:t>провинции Хэйлунцзян</w:t>
      </w:r>
    </w:p>
    <w:p w:rsidR="00076E57" w:rsidRPr="00B32A41" w:rsidRDefault="00076E57" w:rsidP="00076E57">
      <w:pPr>
        <w:rPr>
          <w:sz w:val="24"/>
          <w:szCs w:val="24"/>
        </w:rPr>
      </w:pPr>
    </w:p>
    <w:p w:rsidR="00076E57" w:rsidRPr="00F41646" w:rsidRDefault="00076E57" w:rsidP="00076E57">
      <w:pPr>
        <w:rPr>
          <w:sz w:val="24"/>
          <w:szCs w:val="24"/>
        </w:rPr>
      </w:pPr>
      <w:r w:rsidRPr="000174A6">
        <w:rPr>
          <w:b/>
          <w:sz w:val="24"/>
          <w:szCs w:val="24"/>
        </w:rPr>
        <w:t>Количество членов делегации</w:t>
      </w:r>
      <w:r w:rsidR="002358CF" w:rsidRPr="00921194">
        <w:rPr>
          <w:sz w:val="24"/>
          <w:szCs w:val="24"/>
        </w:rPr>
        <w:t xml:space="preserve">: </w:t>
      </w:r>
      <w:r w:rsidR="00AE78A0">
        <w:rPr>
          <w:sz w:val="24"/>
          <w:szCs w:val="24"/>
        </w:rPr>
        <w:t>1</w:t>
      </w:r>
      <w:r w:rsidR="0012740F">
        <w:rPr>
          <w:sz w:val="24"/>
          <w:szCs w:val="24"/>
        </w:rPr>
        <w:t>2</w:t>
      </w:r>
      <w:r w:rsidRPr="00921194">
        <w:rPr>
          <w:sz w:val="24"/>
          <w:szCs w:val="24"/>
        </w:rPr>
        <w:t xml:space="preserve"> чел</w:t>
      </w:r>
      <w:r w:rsidRPr="00F41646">
        <w:rPr>
          <w:sz w:val="24"/>
          <w:szCs w:val="24"/>
        </w:rPr>
        <w:t>.</w:t>
      </w:r>
    </w:p>
    <w:p w:rsidR="00076E57" w:rsidRPr="00F41646" w:rsidRDefault="00076E57" w:rsidP="00076E57">
      <w:pPr>
        <w:rPr>
          <w:sz w:val="24"/>
          <w:szCs w:val="24"/>
        </w:rPr>
      </w:pPr>
    </w:p>
    <w:p w:rsidR="00076E57" w:rsidRPr="00F41646" w:rsidRDefault="00076E57" w:rsidP="00076E57">
      <w:pPr>
        <w:tabs>
          <w:tab w:val="left" w:pos="3705"/>
        </w:tabs>
        <w:rPr>
          <w:sz w:val="24"/>
          <w:szCs w:val="24"/>
        </w:rPr>
      </w:pPr>
      <w:r w:rsidRPr="000174A6">
        <w:rPr>
          <w:b/>
          <w:sz w:val="24"/>
          <w:szCs w:val="24"/>
        </w:rPr>
        <w:t>Ответственный за выполнение программы</w:t>
      </w:r>
      <w:r w:rsidRPr="00F41646">
        <w:rPr>
          <w:sz w:val="24"/>
          <w:szCs w:val="24"/>
        </w:rPr>
        <w:t xml:space="preserve">: </w:t>
      </w:r>
      <w:r w:rsidR="00190618">
        <w:rPr>
          <w:sz w:val="24"/>
          <w:szCs w:val="24"/>
        </w:rPr>
        <w:t xml:space="preserve">заместитель Генерального директора </w:t>
      </w:r>
      <w:r w:rsidR="00190618" w:rsidRPr="00190618">
        <w:rPr>
          <w:sz w:val="24"/>
          <w:szCs w:val="24"/>
        </w:rPr>
        <w:t>по страт</w:t>
      </w:r>
      <w:r w:rsidR="00190618">
        <w:rPr>
          <w:sz w:val="24"/>
          <w:szCs w:val="24"/>
        </w:rPr>
        <w:t xml:space="preserve">егии </w:t>
      </w:r>
      <w:r w:rsidR="00B1096A">
        <w:rPr>
          <w:sz w:val="24"/>
          <w:szCs w:val="24"/>
        </w:rPr>
        <w:t>С</w:t>
      </w:r>
      <w:r w:rsidR="000174A6">
        <w:rPr>
          <w:sz w:val="24"/>
          <w:szCs w:val="24"/>
        </w:rPr>
        <w:t>оловьев Э.И.</w:t>
      </w:r>
    </w:p>
    <w:p w:rsidR="00076E57" w:rsidRDefault="00076E57" w:rsidP="00076E57">
      <w:pPr>
        <w:rPr>
          <w:sz w:val="16"/>
        </w:rPr>
      </w:pPr>
    </w:p>
    <w:p w:rsidR="00076E57" w:rsidRPr="000174A6" w:rsidRDefault="00076E57" w:rsidP="00076E57">
      <w:pPr>
        <w:rPr>
          <w:b/>
          <w:sz w:val="24"/>
          <w:szCs w:val="24"/>
        </w:rPr>
      </w:pPr>
      <w:r w:rsidRPr="000174A6">
        <w:rPr>
          <w:b/>
          <w:sz w:val="24"/>
          <w:szCs w:val="24"/>
        </w:rPr>
        <w:t>Программа мероприятия:</w:t>
      </w:r>
    </w:p>
    <w:p w:rsidR="00AE78A0" w:rsidRDefault="000174A6" w:rsidP="0048246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 марта 2020</w:t>
      </w:r>
      <w:r w:rsidR="00AE78A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AE78A0">
        <w:rPr>
          <w:sz w:val="24"/>
          <w:szCs w:val="24"/>
        </w:rPr>
        <w:t xml:space="preserve"> </w:t>
      </w:r>
    </w:p>
    <w:p w:rsidR="00AE78A0" w:rsidRDefault="000D6567" w:rsidP="00AE78A0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1</w:t>
      </w:r>
      <w:r w:rsidR="001E0973">
        <w:rPr>
          <w:sz w:val="24"/>
          <w:szCs w:val="24"/>
        </w:rPr>
        <w:t>2</w:t>
      </w:r>
      <w:r>
        <w:rPr>
          <w:sz w:val="24"/>
          <w:szCs w:val="24"/>
        </w:rPr>
        <w:t xml:space="preserve">.00 – </w:t>
      </w:r>
      <w:r w:rsidR="001E0973">
        <w:rPr>
          <w:sz w:val="24"/>
          <w:szCs w:val="24"/>
        </w:rPr>
        <w:t>1</w:t>
      </w:r>
      <w:r w:rsidR="003E6672">
        <w:rPr>
          <w:sz w:val="24"/>
          <w:szCs w:val="24"/>
        </w:rPr>
        <w:t>3</w:t>
      </w:r>
      <w:r w:rsidR="00EF50B8">
        <w:rPr>
          <w:sz w:val="24"/>
          <w:szCs w:val="24"/>
        </w:rPr>
        <w:t>.</w:t>
      </w:r>
      <w:r w:rsidR="003E6672">
        <w:rPr>
          <w:sz w:val="24"/>
          <w:szCs w:val="24"/>
        </w:rPr>
        <w:t>0</w:t>
      </w:r>
      <w:r w:rsidR="00EF50B8" w:rsidRPr="003D640A">
        <w:rPr>
          <w:sz w:val="24"/>
          <w:szCs w:val="24"/>
        </w:rPr>
        <w:t xml:space="preserve">0 </w:t>
      </w:r>
      <w:r w:rsidR="00AE78A0">
        <w:rPr>
          <w:sz w:val="24"/>
          <w:szCs w:val="24"/>
        </w:rPr>
        <w:t xml:space="preserve"> </w:t>
      </w:r>
      <w:r w:rsidR="00AE78A0">
        <w:rPr>
          <w:sz w:val="24"/>
          <w:szCs w:val="24"/>
        </w:rPr>
        <w:tab/>
      </w:r>
      <w:r w:rsidR="00AE78A0" w:rsidRPr="00AE78A0">
        <w:rPr>
          <w:sz w:val="24"/>
          <w:szCs w:val="24"/>
        </w:rPr>
        <w:t xml:space="preserve">Встреча </w:t>
      </w:r>
      <w:r w:rsidR="000174A6">
        <w:rPr>
          <w:sz w:val="24"/>
          <w:szCs w:val="24"/>
        </w:rPr>
        <w:t>АО «Выстрел</w:t>
      </w:r>
      <w:r w:rsidR="00AE78A0" w:rsidRPr="00AE78A0">
        <w:rPr>
          <w:sz w:val="24"/>
          <w:szCs w:val="24"/>
        </w:rPr>
        <w:t xml:space="preserve">» с представителями официальной делегации Народного </w:t>
      </w:r>
      <w:r w:rsidR="00F9631A" w:rsidRPr="00F9631A">
        <w:rPr>
          <w:spacing w:val="-1"/>
          <w:sz w:val="24"/>
          <w:szCs w:val="24"/>
        </w:rPr>
        <w:t>правительства</w:t>
      </w:r>
      <w:r w:rsidR="00F9631A" w:rsidRPr="008C6534">
        <w:rPr>
          <w:b/>
          <w:spacing w:val="-1"/>
          <w:sz w:val="24"/>
          <w:szCs w:val="24"/>
        </w:rPr>
        <w:t xml:space="preserve"> </w:t>
      </w:r>
      <w:r w:rsidR="00AE78A0" w:rsidRPr="00AE78A0">
        <w:rPr>
          <w:sz w:val="24"/>
          <w:szCs w:val="24"/>
        </w:rPr>
        <w:t xml:space="preserve">провинции Хэйлунцзян </w:t>
      </w:r>
    </w:p>
    <w:p w:rsidR="00AE78A0" w:rsidRDefault="00AE78A0" w:rsidP="00AE78A0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14.30 – 16.0</w:t>
      </w:r>
      <w:r w:rsidRPr="003D640A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E78A0">
        <w:rPr>
          <w:sz w:val="24"/>
          <w:szCs w:val="24"/>
        </w:rPr>
        <w:t>Обед</w:t>
      </w:r>
    </w:p>
    <w:p w:rsidR="00AE78A0" w:rsidRDefault="000174A6" w:rsidP="0048246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 марта 2020 г.</w:t>
      </w:r>
      <w:r w:rsidR="00AE78A0">
        <w:rPr>
          <w:sz w:val="24"/>
          <w:szCs w:val="24"/>
        </w:rPr>
        <w:t xml:space="preserve"> </w:t>
      </w:r>
    </w:p>
    <w:p w:rsidR="00AE78A0" w:rsidRDefault="00AE78A0" w:rsidP="00AE78A0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13.00 – 14.0</w:t>
      </w:r>
      <w:r w:rsidRPr="003D640A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E78A0">
        <w:rPr>
          <w:sz w:val="24"/>
          <w:szCs w:val="24"/>
        </w:rPr>
        <w:t xml:space="preserve">Подписание меморандума о взаимопонимании между </w:t>
      </w:r>
      <w:r w:rsidR="000174A6">
        <w:rPr>
          <w:sz w:val="24"/>
          <w:szCs w:val="24"/>
        </w:rPr>
        <w:t>АО «Выстрел</w:t>
      </w:r>
      <w:r w:rsidRPr="00AE78A0">
        <w:rPr>
          <w:sz w:val="24"/>
          <w:szCs w:val="24"/>
        </w:rPr>
        <w:t>» и Народным представительством провинции Хэйлунцзян</w:t>
      </w:r>
    </w:p>
    <w:p w:rsidR="00AE78A0" w:rsidRDefault="00AE78A0" w:rsidP="00AE78A0">
      <w:pPr>
        <w:ind w:left="1701" w:hanging="1701"/>
        <w:rPr>
          <w:sz w:val="24"/>
          <w:szCs w:val="24"/>
        </w:rPr>
      </w:pPr>
    </w:p>
    <w:p w:rsidR="00BA2531" w:rsidRPr="00D607F7" w:rsidRDefault="00076E57" w:rsidP="00BA2531">
      <w:pPr>
        <w:jc w:val="both"/>
        <w:rPr>
          <w:bCs/>
          <w:iCs/>
          <w:sz w:val="24"/>
          <w:szCs w:val="24"/>
        </w:rPr>
      </w:pPr>
      <w:r w:rsidRPr="004003E5">
        <w:rPr>
          <w:sz w:val="24"/>
          <w:szCs w:val="24"/>
        </w:rPr>
        <w:t>В ходе встречи б</w:t>
      </w:r>
      <w:r w:rsidR="00B50856" w:rsidRPr="004003E5">
        <w:rPr>
          <w:sz w:val="24"/>
          <w:szCs w:val="24"/>
        </w:rPr>
        <w:t>ыли</w:t>
      </w:r>
      <w:r w:rsidR="00BA2531">
        <w:rPr>
          <w:sz w:val="24"/>
          <w:szCs w:val="24"/>
        </w:rPr>
        <w:t xml:space="preserve"> обсуждены </w:t>
      </w:r>
      <w:r w:rsidR="00BA2531" w:rsidRPr="0005358D">
        <w:rPr>
          <w:sz w:val="24"/>
          <w:szCs w:val="24"/>
        </w:rPr>
        <w:t>вопросы</w:t>
      </w:r>
      <w:r w:rsidR="00BA2531">
        <w:rPr>
          <w:sz w:val="24"/>
          <w:szCs w:val="24"/>
        </w:rPr>
        <w:t xml:space="preserve"> по сотрудничеству и состоялось</w:t>
      </w:r>
      <w:r w:rsidR="00BA2531" w:rsidRPr="0005358D">
        <w:rPr>
          <w:sz w:val="24"/>
          <w:szCs w:val="24"/>
        </w:rPr>
        <w:t xml:space="preserve"> </w:t>
      </w:r>
      <w:r w:rsidR="00BA2531">
        <w:rPr>
          <w:rFonts w:eastAsia="Lucida Sans Unicode"/>
          <w:kern w:val="1"/>
          <w:sz w:val="24"/>
          <w:szCs w:val="24"/>
        </w:rPr>
        <w:t>п</w:t>
      </w:r>
      <w:r w:rsidR="00BA2531" w:rsidRPr="00577952">
        <w:rPr>
          <w:rFonts w:eastAsia="Lucida Sans Unicode"/>
          <w:kern w:val="1"/>
          <w:sz w:val="24"/>
          <w:szCs w:val="24"/>
        </w:rPr>
        <w:t>одписани</w:t>
      </w:r>
      <w:r w:rsidR="00BA2531">
        <w:rPr>
          <w:rFonts w:eastAsia="Lucida Sans Unicode"/>
          <w:kern w:val="1"/>
          <w:sz w:val="24"/>
          <w:szCs w:val="24"/>
        </w:rPr>
        <w:t>е М</w:t>
      </w:r>
      <w:r w:rsidR="00BA2531" w:rsidRPr="00577952">
        <w:rPr>
          <w:rFonts w:eastAsia="Lucida Sans Unicode"/>
          <w:kern w:val="1"/>
          <w:sz w:val="24"/>
          <w:szCs w:val="24"/>
        </w:rPr>
        <w:t xml:space="preserve">еморандума о взаимопонимании между </w:t>
      </w:r>
      <w:r w:rsidR="000174A6">
        <w:rPr>
          <w:rFonts w:eastAsia="Lucida Sans Unicode"/>
          <w:kern w:val="1"/>
          <w:sz w:val="24"/>
          <w:szCs w:val="24"/>
        </w:rPr>
        <w:t>АО «Выстрел</w:t>
      </w:r>
      <w:r w:rsidR="00BA2531" w:rsidRPr="00577952">
        <w:rPr>
          <w:rFonts w:eastAsia="Lucida Sans Unicode"/>
          <w:kern w:val="1"/>
          <w:sz w:val="24"/>
          <w:szCs w:val="24"/>
        </w:rPr>
        <w:t xml:space="preserve">» и Народным </w:t>
      </w:r>
      <w:r w:rsidR="00F9631A" w:rsidRPr="00F9631A">
        <w:rPr>
          <w:spacing w:val="-1"/>
          <w:sz w:val="24"/>
          <w:szCs w:val="24"/>
        </w:rPr>
        <w:t>правительств</w:t>
      </w:r>
      <w:r w:rsidR="00F9631A">
        <w:rPr>
          <w:spacing w:val="-1"/>
          <w:sz w:val="24"/>
          <w:szCs w:val="24"/>
        </w:rPr>
        <w:t>ом</w:t>
      </w:r>
      <w:r w:rsidR="00F9631A" w:rsidRPr="008C6534">
        <w:rPr>
          <w:b/>
          <w:spacing w:val="-1"/>
          <w:sz w:val="24"/>
          <w:szCs w:val="24"/>
        </w:rPr>
        <w:t xml:space="preserve"> </w:t>
      </w:r>
      <w:r w:rsidR="00BA2531" w:rsidRPr="00577952">
        <w:rPr>
          <w:rFonts w:eastAsia="Lucida Sans Unicode"/>
          <w:kern w:val="1"/>
          <w:sz w:val="24"/>
          <w:szCs w:val="24"/>
        </w:rPr>
        <w:t>провинции Хэйлунцзян</w:t>
      </w:r>
      <w:r w:rsidR="00BA2531">
        <w:rPr>
          <w:rFonts w:eastAsia="Lucida Sans Unicode"/>
          <w:kern w:val="1"/>
          <w:sz w:val="24"/>
          <w:szCs w:val="24"/>
        </w:rPr>
        <w:t>.</w:t>
      </w:r>
    </w:p>
    <w:p w:rsidR="000D6567" w:rsidRPr="00D607F7" w:rsidRDefault="000D6567" w:rsidP="000D6567">
      <w:pPr>
        <w:jc w:val="both"/>
        <w:rPr>
          <w:bCs/>
          <w:iCs/>
          <w:sz w:val="24"/>
          <w:szCs w:val="24"/>
        </w:rPr>
      </w:pPr>
    </w:p>
    <w:p w:rsidR="00076E57" w:rsidRPr="000174A6" w:rsidRDefault="00076E57" w:rsidP="00076E57">
      <w:pPr>
        <w:rPr>
          <w:b/>
          <w:sz w:val="24"/>
          <w:szCs w:val="24"/>
        </w:rPr>
      </w:pPr>
      <w:r w:rsidRPr="000174A6">
        <w:rPr>
          <w:b/>
          <w:sz w:val="24"/>
          <w:szCs w:val="24"/>
        </w:rPr>
        <w:t>В переговорах прин</w:t>
      </w:r>
      <w:r w:rsidR="00B50856" w:rsidRPr="000174A6">
        <w:rPr>
          <w:b/>
          <w:sz w:val="24"/>
          <w:szCs w:val="24"/>
        </w:rPr>
        <w:t>яли</w:t>
      </w:r>
      <w:r w:rsidRPr="000174A6">
        <w:rPr>
          <w:b/>
          <w:sz w:val="24"/>
          <w:szCs w:val="24"/>
        </w:rPr>
        <w:t xml:space="preserve"> участие</w:t>
      </w:r>
    </w:p>
    <w:p w:rsidR="00A94B0C" w:rsidRDefault="00A94B0C" w:rsidP="00511599">
      <w:pPr>
        <w:shd w:val="clear" w:color="auto" w:fill="FFFFFF"/>
        <w:spacing w:before="120" w:after="240"/>
        <w:rPr>
          <w:iCs/>
          <w:spacing w:val="-4"/>
          <w:sz w:val="24"/>
          <w:szCs w:val="24"/>
        </w:rPr>
      </w:pPr>
      <w:r w:rsidRPr="00A94B0C">
        <w:rPr>
          <w:iCs/>
          <w:spacing w:val="-4"/>
          <w:sz w:val="24"/>
          <w:szCs w:val="24"/>
        </w:rPr>
        <w:t>Участники встречи:</w:t>
      </w:r>
    </w:p>
    <w:p w:rsidR="00F9631A" w:rsidRPr="00A94B0C" w:rsidRDefault="00F9631A" w:rsidP="00511599">
      <w:pPr>
        <w:shd w:val="clear" w:color="auto" w:fill="FFFFFF"/>
        <w:spacing w:before="120" w:after="240"/>
        <w:rPr>
          <w:iCs/>
          <w:spacing w:val="-4"/>
          <w:sz w:val="24"/>
          <w:szCs w:val="24"/>
        </w:rPr>
      </w:pPr>
    </w:p>
    <w:p w:rsidR="00A94B0C" w:rsidRPr="00A94B0C" w:rsidRDefault="00A94B0C" w:rsidP="00A94B0C">
      <w:pPr>
        <w:shd w:val="clear" w:color="auto" w:fill="FFFFFF"/>
        <w:spacing w:after="120"/>
        <w:rPr>
          <w:b/>
          <w:iCs/>
          <w:spacing w:val="2"/>
          <w:sz w:val="24"/>
          <w:szCs w:val="24"/>
        </w:rPr>
      </w:pPr>
      <w:r w:rsidRPr="00A94B0C">
        <w:rPr>
          <w:b/>
          <w:iCs/>
          <w:spacing w:val="2"/>
          <w:sz w:val="24"/>
          <w:szCs w:val="24"/>
        </w:rPr>
        <w:t xml:space="preserve">от Делегации Народного </w:t>
      </w:r>
      <w:r w:rsidR="00F9631A" w:rsidRPr="00F9631A">
        <w:rPr>
          <w:b/>
          <w:spacing w:val="-1"/>
          <w:sz w:val="24"/>
          <w:szCs w:val="24"/>
        </w:rPr>
        <w:t>правительства</w:t>
      </w:r>
      <w:r w:rsidR="00F9631A" w:rsidRPr="008C6534">
        <w:rPr>
          <w:b/>
          <w:spacing w:val="-1"/>
          <w:sz w:val="24"/>
          <w:szCs w:val="24"/>
        </w:rPr>
        <w:t xml:space="preserve"> </w:t>
      </w:r>
      <w:r w:rsidRPr="00A94B0C">
        <w:rPr>
          <w:b/>
          <w:iCs/>
          <w:spacing w:val="2"/>
          <w:sz w:val="24"/>
          <w:szCs w:val="24"/>
        </w:rPr>
        <w:t>провинции Хэйлунцзян КНР:</w:t>
      </w: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1843"/>
        <w:gridCol w:w="992"/>
        <w:gridCol w:w="6858"/>
      </w:tblGrid>
      <w:tr w:rsidR="00A94B0C" w:rsidRPr="000174A6" w:rsidTr="000174A6">
        <w:trPr>
          <w:trHeight w:val="258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lastRenderedPageBreak/>
              <w:t xml:space="preserve">Ван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Сянькуй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председатель Народного правительства</w:t>
            </w:r>
          </w:p>
        </w:tc>
      </w:tr>
      <w:tr w:rsidR="00A94B0C" w:rsidRPr="000174A6" w:rsidTr="000174A6">
        <w:trPr>
          <w:trHeight w:val="194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Бай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Дунмин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начальник отдела канцелярии иностранных дел </w:t>
            </w:r>
          </w:p>
        </w:tc>
      </w:tr>
      <w:tr w:rsidR="00A94B0C" w:rsidRPr="000174A6" w:rsidTr="000174A6">
        <w:trPr>
          <w:trHeight w:val="252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Ван Жуй</w:t>
            </w:r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секретарь председателя Народного правительства</w:t>
            </w:r>
          </w:p>
        </w:tc>
      </w:tr>
      <w:tr w:rsidR="00A94B0C" w:rsidRPr="000174A6" w:rsidTr="000174A6">
        <w:trPr>
          <w:trHeight w:val="255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Ван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Хайцзюнь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заместитель начальника канцелярии иностранных дел </w:t>
            </w:r>
          </w:p>
        </w:tc>
      </w:tr>
      <w:tr w:rsidR="00A94B0C" w:rsidRPr="000174A6" w:rsidTr="000174A6">
        <w:trPr>
          <w:trHeight w:val="547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Кан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Ханьцин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начальника департамента коммерции Народного правительства</w:t>
            </w:r>
          </w:p>
        </w:tc>
      </w:tr>
      <w:tr w:rsidR="00A94B0C" w:rsidRPr="000174A6" w:rsidTr="000174A6">
        <w:trPr>
          <w:trHeight w:val="271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 xml:space="preserve">Ли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Хайтао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ответственный секретарь Народного правительства</w:t>
            </w:r>
          </w:p>
        </w:tc>
      </w:tr>
      <w:tr w:rsidR="00A94B0C" w:rsidRPr="000174A6" w:rsidTr="000174A6">
        <w:trPr>
          <w:trHeight w:val="545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Лю</w:t>
            </w:r>
            <w:proofErr w:type="spellEnd"/>
            <w:r w:rsidRPr="000174A6">
              <w:rPr>
                <w:i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Цинхуа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начальник отдела канцелярии иностранных дел Народного правительства</w:t>
            </w:r>
          </w:p>
        </w:tc>
      </w:tr>
      <w:tr w:rsidR="00A94B0C" w:rsidRPr="000174A6" w:rsidTr="000174A6">
        <w:trPr>
          <w:trHeight w:val="270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Лю</w:t>
            </w:r>
            <w:proofErr w:type="spellEnd"/>
            <w:r w:rsidRPr="000174A6">
              <w:rPr>
                <w:i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Юйхэ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начальник</w:t>
            </w:r>
            <w:r w:rsidR="00F9631A" w:rsidRPr="000174A6">
              <w:rPr>
                <w:iCs/>
                <w:spacing w:val="-14"/>
                <w:sz w:val="24"/>
                <w:szCs w:val="24"/>
              </w:rPr>
              <w:t>а</w:t>
            </w:r>
            <w:r w:rsidRPr="000174A6">
              <w:rPr>
                <w:iCs/>
                <w:spacing w:val="-14"/>
                <w:sz w:val="24"/>
                <w:szCs w:val="24"/>
              </w:rPr>
              <w:t xml:space="preserve"> аппарата Народного правительства</w:t>
            </w:r>
          </w:p>
        </w:tc>
      </w:tr>
      <w:tr w:rsidR="00A94B0C" w:rsidRPr="000174A6" w:rsidTr="000174A6">
        <w:trPr>
          <w:trHeight w:val="557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Лю</w:t>
            </w:r>
            <w:proofErr w:type="spellEnd"/>
            <w:r w:rsidRPr="000174A6">
              <w:rPr>
                <w:i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Янь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начальник</w:t>
            </w:r>
            <w:r w:rsidR="00F9631A" w:rsidRPr="000174A6">
              <w:rPr>
                <w:iCs/>
                <w:spacing w:val="-14"/>
                <w:sz w:val="24"/>
                <w:szCs w:val="24"/>
              </w:rPr>
              <w:t>а</w:t>
            </w:r>
            <w:r w:rsidRPr="000174A6">
              <w:rPr>
                <w:iCs/>
                <w:spacing w:val="-14"/>
                <w:sz w:val="24"/>
                <w:szCs w:val="24"/>
              </w:rPr>
              <w:t xml:space="preserve"> отдела канцелярии иностранных дел Народного правительства</w:t>
            </w:r>
          </w:p>
        </w:tc>
      </w:tr>
      <w:tr w:rsidR="00A94B0C" w:rsidRPr="000174A6" w:rsidTr="000174A6">
        <w:trPr>
          <w:trHeight w:val="551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Сун</w:t>
            </w:r>
            <w:proofErr w:type="spellEnd"/>
            <w:r w:rsidRPr="000174A6">
              <w:rPr>
                <w:i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Минвэнь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начальник</w:t>
            </w:r>
            <w:r w:rsidR="00F9631A" w:rsidRPr="000174A6">
              <w:rPr>
                <w:iCs/>
                <w:spacing w:val="-14"/>
                <w:sz w:val="24"/>
                <w:szCs w:val="24"/>
              </w:rPr>
              <w:t>а</w:t>
            </w:r>
            <w:r w:rsidRPr="000174A6">
              <w:rPr>
                <w:iCs/>
                <w:spacing w:val="-14"/>
                <w:sz w:val="24"/>
                <w:szCs w:val="24"/>
              </w:rPr>
              <w:t xml:space="preserve"> отдела канцелярии иностранных дел Народного правительства</w:t>
            </w:r>
          </w:p>
        </w:tc>
      </w:tr>
      <w:tr w:rsidR="00A94B0C" w:rsidRPr="000174A6" w:rsidTr="000174A6">
        <w:trPr>
          <w:trHeight w:val="274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Сунь Яо</w:t>
            </w:r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заместитель председателя Народного правительства</w:t>
            </w:r>
          </w:p>
        </w:tc>
      </w:tr>
      <w:tr w:rsidR="00A94B0C" w:rsidRPr="000174A6" w:rsidTr="000174A6">
        <w:trPr>
          <w:trHeight w:val="277"/>
          <w:jc w:val="center"/>
        </w:trPr>
        <w:tc>
          <w:tcPr>
            <w:tcW w:w="1843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Чжао</w:t>
            </w:r>
            <w:proofErr w:type="spellEnd"/>
            <w:r w:rsidRPr="000174A6">
              <w:rPr>
                <w:i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74A6">
              <w:rPr>
                <w:iCs/>
                <w:spacing w:val="-14"/>
                <w:sz w:val="24"/>
                <w:szCs w:val="24"/>
              </w:rPr>
              <w:t>Орли</w:t>
            </w:r>
            <w:proofErr w:type="spellEnd"/>
          </w:p>
        </w:tc>
        <w:tc>
          <w:tcPr>
            <w:tcW w:w="992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6858" w:type="dxa"/>
          </w:tcPr>
          <w:p w:rsidR="00A94B0C" w:rsidRPr="000174A6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0174A6">
              <w:rPr>
                <w:iCs/>
                <w:spacing w:val="-14"/>
                <w:sz w:val="24"/>
                <w:szCs w:val="24"/>
              </w:rPr>
              <w:t>начальник канцелярии иностранных</w:t>
            </w:r>
            <w:r w:rsidR="00F9631A" w:rsidRPr="000174A6">
              <w:rPr>
                <w:iCs/>
                <w:spacing w:val="-14"/>
                <w:sz w:val="24"/>
                <w:szCs w:val="24"/>
              </w:rPr>
              <w:t xml:space="preserve"> дел</w:t>
            </w:r>
            <w:r w:rsidRPr="000174A6">
              <w:rPr>
                <w:iCs/>
                <w:spacing w:val="-14"/>
                <w:sz w:val="24"/>
                <w:szCs w:val="24"/>
              </w:rPr>
              <w:t xml:space="preserve"> Народного правительства</w:t>
            </w:r>
          </w:p>
        </w:tc>
      </w:tr>
    </w:tbl>
    <w:p w:rsidR="00A94B0C" w:rsidRPr="00A94B0C" w:rsidRDefault="00A94B0C" w:rsidP="00A94B0C">
      <w:pPr>
        <w:shd w:val="clear" w:color="auto" w:fill="FFFFFF"/>
        <w:spacing w:before="120" w:after="120"/>
        <w:rPr>
          <w:b/>
          <w:iCs/>
          <w:spacing w:val="-14"/>
          <w:sz w:val="24"/>
          <w:szCs w:val="24"/>
        </w:rPr>
      </w:pPr>
      <w:r w:rsidRPr="00A94B0C">
        <w:rPr>
          <w:b/>
          <w:iCs/>
          <w:spacing w:val="-14"/>
          <w:sz w:val="24"/>
          <w:szCs w:val="24"/>
        </w:rPr>
        <w:t xml:space="preserve">от  </w:t>
      </w:r>
      <w:r w:rsidR="000174A6">
        <w:rPr>
          <w:b/>
          <w:iCs/>
          <w:spacing w:val="-14"/>
          <w:sz w:val="24"/>
          <w:szCs w:val="24"/>
        </w:rPr>
        <w:t>АО «Выстрел</w:t>
      </w:r>
      <w:r w:rsidRPr="00A94B0C">
        <w:rPr>
          <w:b/>
          <w:iCs/>
          <w:spacing w:val="-14"/>
          <w:sz w:val="24"/>
          <w:szCs w:val="24"/>
        </w:rPr>
        <w:t>»</w:t>
      </w:r>
      <w:proofErr w:type="gramStart"/>
      <w:r w:rsidRPr="00A94B0C">
        <w:rPr>
          <w:b/>
          <w:iCs/>
          <w:spacing w:val="-14"/>
          <w:sz w:val="24"/>
          <w:szCs w:val="24"/>
        </w:rPr>
        <w:t xml:space="preserve"> :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23"/>
        <w:gridCol w:w="6227"/>
      </w:tblGrid>
      <w:tr w:rsidR="000174A6" w:rsidRPr="00A94B0C" w:rsidTr="004C2214">
        <w:trPr>
          <w:trHeight w:val="276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Мирный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Иван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Николаевич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Генеральный директор</w:t>
            </w:r>
          </w:p>
        </w:tc>
      </w:tr>
      <w:tr w:rsidR="000174A6" w:rsidRPr="00A94B0C" w:rsidTr="004C2214">
        <w:trPr>
          <w:trHeight w:val="564"/>
          <w:jc w:val="center"/>
        </w:trPr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 w:rsidRPr="00A94B0C">
              <w:rPr>
                <w:iCs/>
                <w:spacing w:val="-14"/>
                <w:sz w:val="24"/>
                <w:szCs w:val="24"/>
              </w:rPr>
              <w:t>Бород</w:t>
            </w:r>
            <w:r w:rsidR="000174A6">
              <w:rPr>
                <w:iCs/>
                <w:spacing w:val="-14"/>
                <w:sz w:val="24"/>
                <w:szCs w:val="24"/>
              </w:rPr>
              <w:t>ко</w:t>
            </w:r>
            <w:proofErr w:type="spellEnd"/>
            <w:r w:rsidRPr="00A94B0C">
              <w:rPr>
                <w:iCs/>
                <w:spacing w:val="-14"/>
                <w:sz w:val="24"/>
                <w:szCs w:val="24"/>
              </w:rPr>
              <w:t xml:space="preserve"> Виктор </w:t>
            </w:r>
            <w:r w:rsidR="000174A6">
              <w:rPr>
                <w:iCs/>
                <w:spacing w:val="-14"/>
                <w:sz w:val="24"/>
                <w:szCs w:val="24"/>
              </w:rPr>
              <w:t>Иванович</w:t>
            </w:r>
            <w:r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Главный инженер</w:t>
            </w:r>
          </w:p>
        </w:tc>
      </w:tr>
      <w:tr w:rsidR="000174A6" w:rsidRPr="00A94B0C" w:rsidTr="004C2214">
        <w:trPr>
          <w:trHeight w:val="558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Мазур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Александр </w:t>
            </w:r>
            <w:r>
              <w:rPr>
                <w:iCs/>
                <w:spacing w:val="-14"/>
                <w:sz w:val="24"/>
                <w:szCs w:val="24"/>
              </w:rPr>
              <w:t>Викторович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П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ервый заместитель Генерального директора </w:t>
            </w:r>
          </w:p>
        </w:tc>
      </w:tr>
      <w:tr w:rsidR="000174A6" w:rsidRPr="00A94B0C" w:rsidTr="004C2214">
        <w:trPr>
          <w:trHeight w:val="551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Соловьев Эдуард Иванович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З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аместитель Генерального директора по стратегии </w:t>
            </w:r>
          </w:p>
        </w:tc>
      </w:tr>
      <w:tr w:rsidR="000174A6" w:rsidRPr="00A94B0C" w:rsidTr="004C2214">
        <w:trPr>
          <w:trHeight w:val="276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Илюшин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Леонид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Сергеевич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ачальник </w:t>
            </w:r>
            <w:r>
              <w:rPr>
                <w:iCs/>
                <w:spacing w:val="-14"/>
                <w:sz w:val="24"/>
                <w:szCs w:val="24"/>
              </w:rPr>
              <w:t>отдела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финансовой политики</w:t>
            </w:r>
          </w:p>
        </w:tc>
      </w:tr>
      <w:tr w:rsidR="000174A6" w:rsidRPr="00A94B0C" w:rsidTr="004C2214">
        <w:trPr>
          <w:trHeight w:val="563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Мирзоев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iCs/>
                <w:spacing w:val="-14"/>
                <w:sz w:val="24"/>
                <w:szCs w:val="24"/>
              </w:rPr>
              <w:t>Наилевич</w:t>
            </w:r>
            <w:proofErr w:type="spellEnd"/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З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аместитель начальника </w:t>
            </w:r>
            <w:r>
              <w:rPr>
                <w:iCs/>
                <w:spacing w:val="-14"/>
                <w:sz w:val="24"/>
                <w:szCs w:val="24"/>
              </w:rPr>
              <w:t>отдела финансовой политики</w:t>
            </w:r>
          </w:p>
        </w:tc>
      </w:tr>
      <w:tr w:rsidR="000174A6" w:rsidRPr="00A94B0C" w:rsidTr="004C2214">
        <w:trPr>
          <w:trHeight w:val="274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Стернов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ачальник </w:t>
            </w:r>
            <w:r>
              <w:rPr>
                <w:iCs/>
                <w:spacing w:val="-14"/>
                <w:sz w:val="24"/>
                <w:szCs w:val="24"/>
              </w:rPr>
              <w:t>отдела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стратегии</w:t>
            </w:r>
          </w:p>
        </w:tc>
      </w:tr>
      <w:tr w:rsidR="000174A6" w:rsidRPr="00A94B0C" w:rsidTr="004C2214">
        <w:trPr>
          <w:trHeight w:val="264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>
              <w:rPr>
                <w:iCs/>
                <w:spacing w:val="-14"/>
                <w:sz w:val="24"/>
                <w:szCs w:val="24"/>
              </w:rPr>
              <w:t>Дородько</w:t>
            </w:r>
            <w:proofErr w:type="spellEnd"/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Елена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 xml:space="preserve">Директор по экономике </w:t>
            </w:r>
          </w:p>
        </w:tc>
      </w:tr>
      <w:tr w:rsidR="000174A6" w:rsidRPr="00A94B0C" w:rsidTr="004C2214">
        <w:trPr>
          <w:trHeight w:val="254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>
              <w:rPr>
                <w:iCs/>
                <w:spacing w:val="-14"/>
                <w:sz w:val="24"/>
                <w:szCs w:val="24"/>
              </w:rPr>
              <w:t>Простов</w:t>
            </w:r>
            <w:proofErr w:type="spellEnd"/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Игорь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Дмитриевич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С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>оветник</w:t>
            </w:r>
            <w:r>
              <w:rPr>
                <w:iCs/>
                <w:spacing w:val="-14"/>
                <w:sz w:val="24"/>
                <w:szCs w:val="24"/>
              </w:rPr>
              <w:t xml:space="preserve"> 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>Генерального директора</w:t>
            </w:r>
          </w:p>
        </w:tc>
      </w:tr>
      <w:tr w:rsidR="000174A6" w:rsidRPr="00A94B0C" w:rsidTr="004C2214">
        <w:trPr>
          <w:trHeight w:val="258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Чурин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Иван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Иванович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З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аместитель Генерального директора по </w:t>
            </w:r>
            <w:r>
              <w:rPr>
                <w:iCs/>
                <w:spacing w:val="-14"/>
                <w:sz w:val="24"/>
                <w:szCs w:val="24"/>
              </w:rPr>
              <w:t xml:space="preserve">экономической 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>безопасности</w:t>
            </w:r>
          </w:p>
        </w:tc>
      </w:tr>
      <w:tr w:rsidR="000174A6" w:rsidRPr="00A94B0C" w:rsidTr="004C2214">
        <w:trPr>
          <w:trHeight w:val="545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Смирнова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Светлана </w:t>
            </w:r>
            <w:r>
              <w:rPr>
                <w:iCs/>
                <w:spacing w:val="-14"/>
                <w:sz w:val="24"/>
                <w:szCs w:val="24"/>
              </w:rPr>
              <w:t>Андреевна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 xml:space="preserve">Директор по правовым вопросам </w:t>
            </w:r>
          </w:p>
        </w:tc>
      </w:tr>
      <w:tr w:rsidR="000174A6" w:rsidRPr="00A94B0C" w:rsidTr="004C2214">
        <w:trPr>
          <w:trHeight w:val="128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proofErr w:type="spellStart"/>
            <w:r>
              <w:rPr>
                <w:iCs/>
                <w:spacing w:val="-14"/>
                <w:sz w:val="24"/>
                <w:szCs w:val="24"/>
              </w:rPr>
              <w:t>Тузова</w:t>
            </w:r>
            <w:proofErr w:type="spellEnd"/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Cs/>
                <w:spacing w:val="-14"/>
                <w:sz w:val="24"/>
                <w:szCs w:val="24"/>
              </w:rPr>
              <w:t>Валентина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Сергеев</w:t>
            </w:r>
            <w:r>
              <w:rPr>
                <w:iCs/>
                <w:spacing w:val="-14"/>
                <w:sz w:val="24"/>
                <w:szCs w:val="24"/>
              </w:rPr>
              <w:t>на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 xml:space="preserve">начальник </w:t>
            </w:r>
            <w:r w:rsidR="000174A6">
              <w:rPr>
                <w:iCs/>
                <w:spacing w:val="-14"/>
                <w:sz w:val="24"/>
                <w:szCs w:val="24"/>
              </w:rPr>
              <w:t>отдела</w:t>
            </w:r>
            <w:r w:rsidRPr="00A94B0C">
              <w:rPr>
                <w:iCs/>
                <w:spacing w:val="-14"/>
                <w:sz w:val="24"/>
                <w:szCs w:val="24"/>
              </w:rPr>
              <w:t xml:space="preserve"> инвестиций</w:t>
            </w:r>
          </w:p>
        </w:tc>
      </w:tr>
      <w:tr w:rsidR="000174A6" w:rsidRPr="00A94B0C" w:rsidTr="004C2214">
        <w:trPr>
          <w:trHeight w:val="260"/>
          <w:jc w:val="center"/>
        </w:trPr>
        <w:tc>
          <w:tcPr>
            <w:tcW w:w="0" w:type="auto"/>
          </w:tcPr>
          <w:p w:rsidR="00A94B0C" w:rsidRPr="00A94B0C" w:rsidRDefault="000174A6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>
              <w:rPr>
                <w:iCs/>
                <w:spacing w:val="-14"/>
                <w:sz w:val="24"/>
                <w:szCs w:val="24"/>
              </w:rPr>
              <w:t>Курченко Владислав Иванович</w:t>
            </w:r>
            <w:r w:rsidR="00A94B0C"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Финансовый директор</w:t>
            </w:r>
          </w:p>
        </w:tc>
      </w:tr>
      <w:tr w:rsidR="000174A6" w:rsidRPr="00A94B0C" w:rsidTr="004C2214">
        <w:trPr>
          <w:trHeight w:val="263"/>
          <w:jc w:val="center"/>
        </w:trPr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Янко</w:t>
            </w:r>
            <w:r w:rsidR="000174A6">
              <w:rPr>
                <w:iCs/>
                <w:spacing w:val="-14"/>
                <w:sz w:val="24"/>
                <w:szCs w:val="24"/>
              </w:rPr>
              <w:t>в Николай Павлович</w:t>
            </w:r>
            <w:r w:rsidRPr="00A94B0C">
              <w:rPr>
                <w:i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94B0C" w:rsidRPr="00A94B0C" w:rsidRDefault="00A94B0C" w:rsidP="00A94B0C">
            <w:pPr>
              <w:shd w:val="clear" w:color="auto" w:fill="FFFFFF"/>
              <w:rPr>
                <w:iCs/>
                <w:spacing w:val="-14"/>
                <w:sz w:val="24"/>
                <w:szCs w:val="24"/>
              </w:rPr>
            </w:pPr>
            <w:r w:rsidRPr="00A94B0C">
              <w:rPr>
                <w:iCs/>
                <w:spacing w:val="-14"/>
                <w:sz w:val="24"/>
                <w:szCs w:val="24"/>
              </w:rPr>
              <w:t xml:space="preserve">начальник </w:t>
            </w:r>
            <w:r w:rsidR="000174A6">
              <w:rPr>
                <w:iCs/>
                <w:spacing w:val="-14"/>
                <w:sz w:val="24"/>
                <w:szCs w:val="24"/>
              </w:rPr>
              <w:t>отдела</w:t>
            </w:r>
            <w:r w:rsidRPr="00A94B0C">
              <w:rPr>
                <w:iCs/>
                <w:spacing w:val="-14"/>
                <w:sz w:val="24"/>
                <w:szCs w:val="24"/>
              </w:rPr>
              <w:t xml:space="preserve"> технической политики</w:t>
            </w:r>
          </w:p>
        </w:tc>
      </w:tr>
    </w:tbl>
    <w:p w:rsidR="00921194" w:rsidRDefault="00921194" w:rsidP="00921194">
      <w:pPr>
        <w:shd w:val="clear" w:color="auto" w:fill="FFFFFF"/>
        <w:rPr>
          <w:color w:val="000000"/>
          <w:sz w:val="24"/>
          <w:szCs w:val="24"/>
        </w:rPr>
      </w:pPr>
    </w:p>
    <w:p w:rsidR="00E975EF" w:rsidRDefault="00E975EF" w:rsidP="00921194">
      <w:pPr>
        <w:shd w:val="clear" w:color="auto" w:fill="FFFFFF"/>
        <w:spacing w:line="278" w:lineRule="exact"/>
        <w:ind w:left="29"/>
        <w:jc w:val="both"/>
        <w:rPr>
          <w:sz w:val="28"/>
          <w:szCs w:val="28"/>
        </w:rPr>
      </w:pPr>
    </w:p>
    <w:p w:rsidR="00A94B0C" w:rsidRDefault="00A94B0C" w:rsidP="00921194">
      <w:pPr>
        <w:shd w:val="clear" w:color="auto" w:fill="FFFFFF"/>
        <w:spacing w:line="278" w:lineRule="exact"/>
        <w:ind w:left="29"/>
        <w:jc w:val="both"/>
        <w:rPr>
          <w:sz w:val="28"/>
          <w:szCs w:val="28"/>
        </w:rPr>
      </w:pPr>
    </w:p>
    <w:p w:rsidR="00A94B0C" w:rsidRDefault="00A94B0C" w:rsidP="00921194">
      <w:pPr>
        <w:shd w:val="clear" w:color="auto" w:fill="FFFFFF"/>
        <w:spacing w:line="278" w:lineRule="exact"/>
        <w:ind w:left="29"/>
        <w:jc w:val="both"/>
        <w:rPr>
          <w:sz w:val="28"/>
          <w:szCs w:val="28"/>
        </w:rPr>
      </w:pPr>
    </w:p>
    <w:p w:rsidR="00A94B0C" w:rsidRPr="00A94B0C" w:rsidRDefault="00A94B0C" w:rsidP="00A94B0C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  <w:r w:rsidRPr="00A94B0C">
        <w:rPr>
          <w:rFonts w:eastAsia="Lucida Sans Unicode"/>
          <w:kern w:val="2"/>
          <w:sz w:val="24"/>
          <w:szCs w:val="24"/>
        </w:rPr>
        <w:t>Заместитель Генерального директора</w:t>
      </w:r>
    </w:p>
    <w:p w:rsidR="00A94B0C" w:rsidRPr="00A94B0C" w:rsidRDefault="00A94B0C" w:rsidP="00A94B0C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  <w:r w:rsidRPr="00A94B0C">
        <w:rPr>
          <w:rFonts w:eastAsia="Lucida Sans Unicode"/>
          <w:kern w:val="2"/>
          <w:sz w:val="24"/>
          <w:szCs w:val="24"/>
        </w:rPr>
        <w:t>по стратегии</w:t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</w:r>
      <w:r w:rsidRPr="00A94B0C">
        <w:rPr>
          <w:rFonts w:eastAsia="Lucida Sans Unicode"/>
          <w:kern w:val="2"/>
          <w:sz w:val="24"/>
          <w:szCs w:val="24"/>
        </w:rPr>
        <w:tab/>
        <w:t xml:space="preserve">    </w:t>
      </w:r>
      <w:r w:rsidR="000174A6">
        <w:rPr>
          <w:rFonts w:eastAsia="Lucida Sans Unicode"/>
          <w:kern w:val="2"/>
          <w:sz w:val="24"/>
          <w:szCs w:val="24"/>
        </w:rPr>
        <w:t>Соловьев Э.И.</w:t>
      </w:r>
    </w:p>
    <w:p w:rsidR="00A94B0C" w:rsidRPr="00A94B0C" w:rsidRDefault="00A94B0C" w:rsidP="00A94B0C">
      <w:pPr>
        <w:widowControl w:val="0"/>
        <w:suppressAutoHyphens/>
        <w:spacing w:line="276" w:lineRule="auto"/>
        <w:rPr>
          <w:rFonts w:eastAsia="Lucida Sans Unicode"/>
          <w:kern w:val="1"/>
          <w:sz w:val="16"/>
          <w:szCs w:val="16"/>
        </w:rPr>
      </w:pPr>
    </w:p>
    <w:p w:rsidR="001920B5" w:rsidRDefault="001920B5" w:rsidP="001920B5">
      <w:pPr>
        <w:pStyle w:val="a3"/>
        <w:ind w:left="4680"/>
        <w:jc w:val="right"/>
        <w:rPr>
          <w:rFonts w:ascii="Times New Roman" w:hAnsi="Times New Roman"/>
        </w:rPr>
      </w:pPr>
    </w:p>
    <w:p w:rsidR="004C6038" w:rsidRDefault="004C6038"/>
    <w:sectPr w:rsidR="004C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B5"/>
    <w:rsid w:val="000174A6"/>
    <w:rsid w:val="00065186"/>
    <w:rsid w:val="00076E57"/>
    <w:rsid w:val="000D012D"/>
    <w:rsid w:val="000D6567"/>
    <w:rsid w:val="000F4B26"/>
    <w:rsid w:val="0012740F"/>
    <w:rsid w:val="00190618"/>
    <w:rsid w:val="001920B5"/>
    <w:rsid w:val="001E0973"/>
    <w:rsid w:val="001E6327"/>
    <w:rsid w:val="002044E3"/>
    <w:rsid w:val="0020741F"/>
    <w:rsid w:val="00231235"/>
    <w:rsid w:val="002358CF"/>
    <w:rsid w:val="00236B3A"/>
    <w:rsid w:val="002C12D5"/>
    <w:rsid w:val="0033419F"/>
    <w:rsid w:val="003475F3"/>
    <w:rsid w:val="003B2464"/>
    <w:rsid w:val="003E6672"/>
    <w:rsid w:val="003E7ABE"/>
    <w:rsid w:val="004003E5"/>
    <w:rsid w:val="004135D9"/>
    <w:rsid w:val="004275FD"/>
    <w:rsid w:val="0048246E"/>
    <w:rsid w:val="004A0018"/>
    <w:rsid w:val="004C6038"/>
    <w:rsid w:val="00511599"/>
    <w:rsid w:val="00640352"/>
    <w:rsid w:val="006C7530"/>
    <w:rsid w:val="006E2DB7"/>
    <w:rsid w:val="007061BA"/>
    <w:rsid w:val="00777034"/>
    <w:rsid w:val="0086784D"/>
    <w:rsid w:val="0087183F"/>
    <w:rsid w:val="00885276"/>
    <w:rsid w:val="0091088F"/>
    <w:rsid w:val="00921194"/>
    <w:rsid w:val="009400CE"/>
    <w:rsid w:val="009A1D1F"/>
    <w:rsid w:val="009B5A7E"/>
    <w:rsid w:val="00A94B0C"/>
    <w:rsid w:val="00AE78A0"/>
    <w:rsid w:val="00AF3720"/>
    <w:rsid w:val="00B1096A"/>
    <w:rsid w:val="00B24390"/>
    <w:rsid w:val="00B32A41"/>
    <w:rsid w:val="00B33A3A"/>
    <w:rsid w:val="00B50856"/>
    <w:rsid w:val="00BA2531"/>
    <w:rsid w:val="00C91FF9"/>
    <w:rsid w:val="00C943E8"/>
    <w:rsid w:val="00CB53D2"/>
    <w:rsid w:val="00DB18F6"/>
    <w:rsid w:val="00DC449F"/>
    <w:rsid w:val="00DD0407"/>
    <w:rsid w:val="00E01B0F"/>
    <w:rsid w:val="00E630A4"/>
    <w:rsid w:val="00E864C1"/>
    <w:rsid w:val="00E975EF"/>
    <w:rsid w:val="00EF50B8"/>
    <w:rsid w:val="00F41646"/>
    <w:rsid w:val="00F9631A"/>
    <w:rsid w:val="00FB15F8"/>
    <w:rsid w:val="00FC652A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0B5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920B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0B5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920B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2802</Characters>
  <Application>Microsoft Office Word</Application>
  <DocSecurity>0</DocSecurity>
  <Lines>54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Borshchova_TL</dc:creator>
  <cp:lastModifiedBy>User</cp:lastModifiedBy>
  <cp:revision>2</cp:revision>
  <cp:lastPrinted>2012-07-04T10:30:00Z</cp:lastPrinted>
  <dcterms:created xsi:type="dcterms:W3CDTF">2020-04-20T15:51:00Z</dcterms:created>
  <dcterms:modified xsi:type="dcterms:W3CDTF">2020-04-20T15:51:00Z</dcterms:modified>
</cp:coreProperties>
</file>