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FD" w:rsidRPr="006A46FD" w:rsidRDefault="006A46FD" w:rsidP="006A46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A46FD" w:rsidRPr="006A46FD" w:rsidRDefault="006A46FD" w:rsidP="006A46F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46FD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                                          УТВЕРЖДАЮ</w:t>
      </w:r>
    </w:p>
    <w:p w:rsidR="006A46FD" w:rsidRPr="006A46FD" w:rsidRDefault="006A46FD" w:rsidP="006A46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</w:t>
      </w:r>
    </w:p>
    <w:p w:rsidR="006A46FD" w:rsidRPr="006A46FD" w:rsidRDefault="006A46FD" w:rsidP="006A46F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A46FD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6A46FD" w:rsidRPr="006A46FD" w:rsidRDefault="00557EEE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00.00.20__</w:t>
      </w:r>
      <w:r w:rsidR="006A46FD">
        <w:rPr>
          <w:rFonts w:ascii="Times New Roman" w:hAnsi="Times New Roman" w:cs="Times New Roman"/>
          <w:sz w:val="24"/>
          <w:szCs w:val="24"/>
        </w:rPr>
        <w:t xml:space="preserve">                  №</w:t>
      </w:r>
      <w:r w:rsidR="006A46FD" w:rsidRPr="006A46FD">
        <w:rPr>
          <w:rFonts w:ascii="Times New Roman" w:hAnsi="Times New Roman" w:cs="Times New Roman"/>
          <w:sz w:val="24"/>
          <w:szCs w:val="24"/>
        </w:rPr>
        <w:t xml:space="preserve"> 000             </w:t>
      </w:r>
      <w:r w:rsidR="006A46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A46FD" w:rsidRPr="006A46FD">
        <w:rPr>
          <w:rFonts w:ascii="Times New Roman" w:hAnsi="Times New Roman" w:cs="Times New Roman"/>
          <w:sz w:val="24"/>
          <w:szCs w:val="24"/>
        </w:rPr>
        <w:t>_________ ___________________</w:t>
      </w:r>
    </w:p>
    <w:p w:rsidR="006A46FD" w:rsidRPr="006A46FD" w:rsidRDefault="006A46FD" w:rsidP="006A46F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A46FD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:rsidR="006A46FD" w:rsidRPr="006A46FD" w:rsidRDefault="006A46FD" w:rsidP="006A46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57EEE">
        <w:rPr>
          <w:rFonts w:ascii="Times New Roman" w:hAnsi="Times New Roman" w:cs="Times New Roman"/>
          <w:sz w:val="24"/>
          <w:szCs w:val="24"/>
        </w:rPr>
        <w:t>00.00.20__</w:t>
      </w: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6F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Pr="006A46FD">
        <w:rPr>
          <w:rFonts w:ascii="Times New Roman" w:hAnsi="Times New Roman" w:cs="Times New Roman"/>
          <w:b/>
          <w:sz w:val="24"/>
          <w:szCs w:val="24"/>
        </w:rPr>
        <w:t xml:space="preserve"> ГЛАВНОГО БУХГАЛТЕРА</w:t>
      </w: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E93D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 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1.1. Главный бухгалтер относится к категории руководителей.</w:t>
      </w:r>
    </w:p>
    <w:p w:rsidR="00E93DAC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1.2. Для работы главным </w:t>
      </w:r>
      <w:r w:rsidR="00E93DAC">
        <w:rPr>
          <w:rFonts w:ascii="Times New Roman" w:hAnsi="Times New Roman" w:cs="Times New Roman"/>
          <w:sz w:val="24"/>
          <w:szCs w:val="24"/>
        </w:rPr>
        <w:t>бухгалтером принимается лицо</w:t>
      </w:r>
      <w:r w:rsidRPr="006A46FD">
        <w:rPr>
          <w:rFonts w:ascii="Times New Roman" w:hAnsi="Times New Roman" w:cs="Times New Roman"/>
          <w:sz w:val="24"/>
          <w:szCs w:val="24"/>
        </w:rPr>
        <w:t>:</w:t>
      </w:r>
    </w:p>
    <w:p w:rsidR="00E93DAC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1) имеющее высшее образование - </w:t>
      </w:r>
      <w:proofErr w:type="spellStart"/>
      <w:r w:rsidRPr="006A46F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A46FD">
        <w:rPr>
          <w:rFonts w:ascii="Times New Roman" w:hAnsi="Times New Roman" w:cs="Times New Roman"/>
          <w:sz w:val="24"/>
          <w:szCs w:val="24"/>
        </w:rPr>
        <w:t xml:space="preserve"> или высшее образование (непрофильное) - </w:t>
      </w:r>
      <w:proofErr w:type="spellStart"/>
      <w:r w:rsidRPr="006A46F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A46FD"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- программы профессиональной переподготовки или среднее профессиональное образование - программы подготовки специалистов среднего звена или 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2) имеющее 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3) имеющее опыт работы не менее пяти лет бухгалтерско-финансовой работы при наличии высшего образования, не менее семи лет бухгалтерско-финансовой работы при наличии среднего профессионального образования.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1.3. К работе в должности главного бухгалтера (или: начальника (руководителя, директора) отдела (управления, службы, департамента) бухгалтерского учета) допускается лицо,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1.4. Главный бухгалтер должен знать: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1) законодательство Российской Федерации о бухгалтерском учете, налогах и сборах, аудиторской деятельности, архивном деле, социальном и медицинском страховании, </w:t>
      </w:r>
      <w:r w:rsidRPr="006A46FD">
        <w:rPr>
          <w:rFonts w:ascii="Times New Roman" w:hAnsi="Times New Roman" w:cs="Times New Roman"/>
          <w:sz w:val="24"/>
          <w:szCs w:val="24"/>
        </w:rPr>
        <w:lastRenderedPageBreak/>
        <w:t>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2) судебную практику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3) международные стандарты финансовой отчетности (в зависимости от сферы деятельности экономического субъекта), международные стандарты аудита;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4) внутренние организационно-распорядительные документы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5) методы финансового анализа и финансовых вычислений;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6) порядок обмена информацией по телекоммуникационным каналам связи;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7) современные технологии автоматизированной обработки информации;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8) правила защиты информации;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9) методики внутреннего контроля ведения бухгалтерского учета и составления бухгалтерской (финансовой)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10) 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11) финансовый менеджмент;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12) методические документы по финансовому анализу, бюджетированию и управлению денежными потоками;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13) экономику и организацию производства и управления в экономическом субъекте;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14)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15) компьютерные программы для ведения бухгалтерского учета;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16) ___________________________________________________________.</w:t>
      </w:r>
    </w:p>
    <w:p w:rsidR="00E93DAC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1.5. Главный бухгалтер должен уметь:</w:t>
      </w:r>
    </w:p>
    <w:p w:rsidR="00E93DAC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lastRenderedPageBreak/>
        <w:t>1) 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2) определять (разрабатывать) способы ведения бухгалтерского учета и формировать учетную политику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3) оценивать возможные последствия изменений в учетной политике экономического субъекта, в том числе их влияние на его дальнейшую деятельность;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4)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5) организовывать делопроизводство в бухгалтерской службе;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6) планировать объемы и сроки выполнения работ в отчетный период для целей составления бухгалтерской (финансовой)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7) организовывать процесс восстановления бухгалтерского учета;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8) распределять объем учетных работ между работниками (группами работников) бухгалтерской службы;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9) планировать сроки, продолжительность и тематику повышения квалификации работников бухгалтерской службы;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10) контролировать соблюдение сроков и качества выполнения работ по формированию информации в системе бухгалтерского учета;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11) оценивать существенность информации, раскрываемой в бухгалтерской (финансовой)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12)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13) составлять бухгалтерскую (финансовую) отчетность при реорганизации или ликвидации юридического лица;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14)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15) осуществлять внутренний контроль ведения бухгалтерского учета и составления бухгалтерской (финансовой) отчетности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lastRenderedPageBreak/>
        <w:t>16) проверять качество составления регистров бухгалтерского учета, бухгалтерской (финансовой)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17) 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18) 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19) определять и изменять границы контрольной среды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20) 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21) формировать справочник типовых фактов хозяйственной жизни экономического субъекта и использовать его в процессе осуществления внутреннего контроля;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22) координировать взаимоотношения работников в процессе выполнения ими контрольных процедур с субъектами внутреннего контроля;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23) проводить оценку состояния и эффективности внутреннего контроля в экономическом субъекте;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24) составлять отчеты о результатах внутреннего контроля;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25) распределять между работниками объемы работ по ведению в экономическом субъекте налогового учета и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26) идентифицировать объекты налогообложения, исчислять налоговую базу, сумму налога и сбора, а также сумму взносов в государственные внебюджетные фонды;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27) обеспечивать установленные сроки выполнения работ и представления налоговых расчетов и деклараций, отчетности в государственные внебюджетные фонды;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28) исправлять ошибки в налоговом учете, налоговых расчетах и декларациях, отчетности в государственные внебюджетные фонды;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29)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30) осуществлять меры налоговой оптимизации в конкретных условиях деятельности по всей совокупности налогов и сборов;</w:t>
      </w: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lastRenderedPageBreak/>
        <w:t>31) обеспечивать в рабочее время сохранность налоговых расчетов и деклараций и последующую их передачу в архив;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32) разрабатывать формы налоговых регистров;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33)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34)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35) осуществлять мониторинг законодательства Российской Федерации о налогах и сборах;</w:t>
      </w: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36) корректировать налоговую политику экономического субъекта в связи с изменениями законодательства Российской Федерации о налогах и сборах;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37)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38) определять объем работ по финансовому анализу, потребность в трудовых, финансовых и материально-технических ресурсах;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39) определять источники информации для проведения анализа финансового состояния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40)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41) распределять объем работ по проведению финансового анализа между работниками (группами работников);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42)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43) формировать аналитические отчеты и представлять их заинтересованным пользователям;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44) координировать взаимодействие работников экономического субъекта в процессе проведения финансового анализа;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45)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46) формулировать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47)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48) вырабатывать сбалансированные решения по корректировке стратегии и тактики в области финансовой политики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49) определять объем работ по бюджетированию и финансовому планированию и потребность в трудовых, финансовых и материально-технических ресурсах;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50) 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51)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52)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53) формировать структуру бюджетов денежных средств, а также перспективных, текущих и оперативных финансовых планов;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54) 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55) координировать взаимодействие работников экономического субъекта в процессе выполнения работ по бюджетированию и управлению денежными потоками;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56) применять результаты финансового анализа экономического субъекта для целей бюджетирования и управления денежными потоками;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57) применять методы финансовых вычислений;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58)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59) определять общую потребность экономического субъекта в финансовых ресурсах;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60) прогнозировать структуру источников финансирования;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61) осуществлять проверку качества составления бюджетов денежных средств и финансовых планов;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62)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63) обеспечивать доведение плановых показателей до непосредственных исполнителей;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64) обеспечивать передачу документов по бюджетированию и управлению денежными потоками в архив в установленные сроки;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65)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E93DAC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66) __________________________________________________________________.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DAC">
        <w:rPr>
          <w:rFonts w:ascii="Times New Roman" w:hAnsi="Times New Roman" w:cs="Times New Roman"/>
          <w:sz w:val="20"/>
          <w:szCs w:val="20"/>
        </w:rPr>
        <w:t xml:space="preserve">                    (другие требования к необходимым умениям)</w:t>
      </w:r>
    </w:p>
    <w:p w:rsid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1.6. Главный бухгалтер в своей деятельности руководствуется: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3DAC">
        <w:rPr>
          <w:rFonts w:ascii="Times New Roman" w:hAnsi="Times New Roman" w:cs="Times New Roman"/>
          <w:sz w:val="20"/>
          <w:szCs w:val="20"/>
        </w:rPr>
        <w:t>(наименование учредительного документа)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2) Положением о ______________________________________________________;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3DAC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организации)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3) настоящей должностной инструкцией;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3DAC">
        <w:rPr>
          <w:rFonts w:ascii="Times New Roman" w:hAnsi="Times New Roman" w:cs="Times New Roman"/>
          <w:sz w:val="20"/>
          <w:szCs w:val="20"/>
        </w:rPr>
        <w:t>(наименования локальных нормативных актов,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DAC">
        <w:rPr>
          <w:rFonts w:ascii="Times New Roman" w:hAnsi="Times New Roman" w:cs="Times New Roman"/>
          <w:sz w:val="20"/>
          <w:szCs w:val="20"/>
        </w:rPr>
        <w:t xml:space="preserve">                регламентирующих трудовые функции по должности)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1.7. Главный бухгалтер подчиняется непосредственно ____________________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DAC">
        <w:rPr>
          <w:rFonts w:ascii="Times New Roman" w:hAnsi="Times New Roman" w:cs="Times New Roman"/>
          <w:sz w:val="20"/>
          <w:szCs w:val="20"/>
        </w:rPr>
        <w:t xml:space="preserve">             (наименование должности руководителя организации)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1.8. _________________________________________________________________.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DAC">
        <w:rPr>
          <w:rFonts w:ascii="Times New Roman" w:hAnsi="Times New Roman" w:cs="Times New Roman"/>
          <w:sz w:val="20"/>
          <w:szCs w:val="20"/>
        </w:rPr>
        <w:t xml:space="preserve">                            (другие общие положения)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 </w:t>
      </w:r>
    </w:p>
    <w:p w:rsidR="006A46FD" w:rsidRPr="006A46FD" w:rsidRDefault="006A46FD" w:rsidP="00E93D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2. Трудовые функции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 </w:t>
      </w: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2.1. Составление и представление бухгалтерской (финансовой) отчетности экономического субъекта: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2.1.1. Составление бухгалтерской (финансовой) отчетности.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2.1.2. Внутренний контроль ведения бухгалтерского учета и составления бухгалтерской (финансовой) отчетности.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2.1.3. Ведение налогового учета, составление налоговых расчетов и деклараций, налоговое планирование.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2.1.4. Проведение финансового анализа, бюджетирование и управление денежными потоками.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2.2. _________________________________________________________________.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DAC">
        <w:rPr>
          <w:rFonts w:ascii="Times New Roman" w:hAnsi="Times New Roman" w:cs="Times New Roman"/>
          <w:sz w:val="20"/>
          <w:szCs w:val="20"/>
        </w:rPr>
        <w:t xml:space="preserve">                                (другие функции)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 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 </w:t>
      </w: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3.1. Главный бухгалтер исполняет следующие обязанности: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3.1.1. В рамках трудовой функции, указанной в </w:t>
      </w:r>
      <w:proofErr w:type="spellStart"/>
      <w:r w:rsidRPr="006A46F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46FD">
        <w:rPr>
          <w:rFonts w:ascii="Times New Roman" w:hAnsi="Times New Roman" w:cs="Times New Roman"/>
          <w:sz w:val="24"/>
          <w:szCs w:val="24"/>
        </w:rPr>
        <w:t>. 2.1.1 настоящей должностной инструкции: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1) организует и планирует процесс формирования информации в системе бухгалтерского учета;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2) осуществляет координацию и контролирует процесс формирования информации в системе бухгалтерского учета;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3) формирует числовые показатели отчетов, входящих в состав бухгалтерской (финансовой)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4) осуществляет счетную и логическую проверку правильности формирования числовых показателей отчетов, входящих в состав бухгалтерской (финансовой)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5) формирует пояснения к бухгалтерскому балансу и отчету о финансовых результатах;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6) обеспечивает ознакомление, согласование и подписание руководителем экономического субъекта бухгалтерской (финансовой)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7) обеспечивает представление бухгалтерской (финансовой) отчетности в соответствии с законодательством Российской Федерации;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8) обеспечивает необходимые документы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подготавливает документы о разногласиях по результатам государственного (муниципального) финансового контроля, аудита, ревизий, налоговых и иных проверок;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9) обеспечивает сохранность бухгалтерской (финансовой) отчетности до ее передачи в архив;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10) организует передачу бухгалтерской (финансовой) отчетности в архив в установленные сроки.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lastRenderedPageBreak/>
        <w:t xml:space="preserve">3.1.2. В рамках трудовой функции, указанной в </w:t>
      </w:r>
      <w:proofErr w:type="spellStart"/>
      <w:r w:rsidRPr="006A46F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46FD">
        <w:rPr>
          <w:rFonts w:ascii="Times New Roman" w:hAnsi="Times New Roman" w:cs="Times New Roman"/>
          <w:sz w:val="24"/>
          <w:szCs w:val="24"/>
        </w:rPr>
        <w:t>. 2.1.2 настоящей должностной инструкции: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1) организует и планирует процесс внутреннего контроля ведения бухгалтерского учета и составления бухгалтерской (финансовой) отчетности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2) проверяет обоснованность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3) проверяет качество бухгалтерской (финансовой) отчетности обособленных подразделений экономического субъекта (при децентрализованном ведении бухгалтерского учета);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4) контролирует соблюдение процедур внутреннего контроля ведения бухгалтерского учета и составления бухгалтерской (финансовой)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5) подготавливает и представляет отчеты о состоянии внутреннего контроля экономического субъекта, организация их хранения и передачи в архив в установленные сроки.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3.1.3. В рамках трудовой функции, указанной в </w:t>
      </w:r>
      <w:proofErr w:type="spellStart"/>
      <w:r w:rsidRPr="006A46F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46FD">
        <w:rPr>
          <w:rFonts w:ascii="Times New Roman" w:hAnsi="Times New Roman" w:cs="Times New Roman"/>
          <w:sz w:val="24"/>
          <w:szCs w:val="24"/>
        </w:rPr>
        <w:t>. 2.1.3 настоящей должностной инструкции: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1) организует ведение налогового учета, составление налоговых расчетов и деклараций в экономическом субъекте;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2) организует исчисление и уплату взносов в государственные внебюджетные фонды, составления соответствующей отчетности;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3) обеспечивает представление налоговых расчетов и деклараций, отчетности в государственные внебюджетные фонды в надлежащие адреса и в установленные сроки;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4) осуществляет координацию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5) контролирует ведение в экономическом субъекте налогового учета и составления налоговых расчетов и деклараций, отчетности в государственные внебюджетные фонды;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6) обеспечивает необходимые документы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подготавливает соответствующие документы о разногласиях по результатам государственного (муниципального) финансового контроля, аудита, ревизий, налоговых и иных проверок;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7) организует налоговое планирование в экономическом субъекте;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8) формирует налоговую политику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9) проверяет качество налоговых расчетов и деклараций обособленных подразделений экономического субъекта (при децентрализованном ведении налогового учета);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10) контролирует соблюдение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11) обеспечивает сохранность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3.1.4. В рамках трудовой функции, указанной в </w:t>
      </w:r>
      <w:proofErr w:type="spellStart"/>
      <w:r w:rsidRPr="006A46F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46FD">
        <w:rPr>
          <w:rFonts w:ascii="Times New Roman" w:hAnsi="Times New Roman" w:cs="Times New Roman"/>
          <w:sz w:val="24"/>
          <w:szCs w:val="24"/>
        </w:rPr>
        <w:t>. 2.1.4 настоящей должностной инструкции: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1) организует работы по финансовому анализу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2) планирует работы по анализу финансового состояния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3) осуществляет координацию и контроль выполнения работ по анализу финансового состояния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4) организует хранение документов по финансовому анализу;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5) организует бюджетирование и управление денежными потоками в экономическом субъекте;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6) осуществляет координацию и контроль выполнения работ в процессе бюджетирования и управления денежными потоками в экономическом субъекте;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7) разрабатывает финансовую политику экономического субъекта, определяет и осуществляет меры по обеспечению ее финансовой устойчивости;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8) составляет финансовые планы, бюджеты и сметы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9) представляет финансовые планы, бюджеты и сметы руководителю или иному уполномоченному органу управления экономического субъекта для утверждения;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10) осуществляет руководство работой по управлению финансами исходя из стратегических целей и перспектив развития экономического субъекта;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11) осуществляет анализ и оценку финансовых рисков, разработку мер по их минимизации;</w:t>
      </w: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lastRenderedPageBreak/>
        <w:t>12) составляет отчеты об исполнении бюджетов денежных средств, финансовых планов и осуществляет контроль целевого использования средств, соблюдения финансовой дисциплины и своевременности расчетов;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13) подготавливает предложения для включения в планы продаж продукции (работ, услуг), затрат на производство и подготавливает предложения по повышению рентабельности производства, снижению издержек производства и обращения;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14) организует хранение документов по бюджетированию и движению денежных потоков в экономическом субъекте.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3.1.5. В рамках выполнения своих трудовых функций главный бухгалтер исполняет поручения своего непосредственного руководителя.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3.1.6. _______________________________________________________________.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DAC">
        <w:rPr>
          <w:rFonts w:ascii="Times New Roman" w:hAnsi="Times New Roman" w:cs="Times New Roman"/>
          <w:sz w:val="20"/>
          <w:szCs w:val="20"/>
        </w:rPr>
        <w:t xml:space="preserve">                                 (другие обязанности)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3.2. _________________________________________________________________.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3DAC">
        <w:rPr>
          <w:rFonts w:ascii="Times New Roman" w:hAnsi="Times New Roman" w:cs="Times New Roman"/>
          <w:sz w:val="20"/>
          <w:szCs w:val="20"/>
        </w:rPr>
        <w:t>(другие положения о должностных обязанностях)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 </w:t>
      </w:r>
    </w:p>
    <w:p w:rsidR="006A46FD" w:rsidRPr="006A46FD" w:rsidRDefault="006A46FD" w:rsidP="00E93D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4. Права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 </w:t>
      </w: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Главный бухгалтер имеет право: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организации, в совещаниях по их подготовке и выполнению.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4.3. Запрашивать у непосредственного руководителя разъяснения и уточнения по данным поручениям, выданным заданиям.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4.7.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lastRenderedPageBreak/>
        <w:t>4.8. Участвовать в обсуждении вопросов, касающихся исполняемых должностных обязанностей.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93DAC">
        <w:rPr>
          <w:rFonts w:ascii="Times New Roman" w:hAnsi="Times New Roman" w:cs="Times New Roman"/>
          <w:sz w:val="20"/>
          <w:szCs w:val="20"/>
        </w:rPr>
        <w:t>(другие права)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 </w:t>
      </w:r>
    </w:p>
    <w:p w:rsidR="006A46FD" w:rsidRPr="006A46FD" w:rsidRDefault="006A46FD" w:rsidP="00E93D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 </w:t>
      </w:r>
    </w:p>
    <w:p w:rsid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5.1. Главный бухгалтер привлекается к ответственности:</w:t>
      </w:r>
    </w:p>
    <w:p w:rsidR="00E93DAC" w:rsidRPr="006A46FD" w:rsidRDefault="00E93DAC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E93DA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C"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E93DAC" w:rsidRPr="00E93DAC" w:rsidRDefault="00E93DAC" w:rsidP="00E93DA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E93DA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C">
        <w:rPr>
          <w:rFonts w:ascii="Times New Roman" w:hAnsi="Times New Roman" w:cs="Times New Roman"/>
          <w:sz w:val="24"/>
          <w:szCs w:val="24"/>
        </w:rPr>
        <w:t>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93DAC" w:rsidRPr="00E93DAC" w:rsidRDefault="00E93DAC" w:rsidP="00E93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DAC" w:rsidRPr="00E93DAC" w:rsidRDefault="00E93DAC" w:rsidP="00E93DA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Default="006A46FD" w:rsidP="00E93DA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AC">
        <w:rPr>
          <w:rFonts w:ascii="Times New Roman" w:hAnsi="Times New Roman" w:cs="Times New Roman"/>
          <w:sz w:val="24"/>
          <w:szCs w:val="24"/>
        </w:rPr>
        <w:t>причинение ущерба организации - в порядке, установленном действующим трудовым законодательством Российской Федерации.</w:t>
      </w:r>
    </w:p>
    <w:p w:rsidR="00E93DAC" w:rsidRPr="00E93DAC" w:rsidRDefault="00E93DAC" w:rsidP="00E93DAC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5.2. _________________________________________________________________.</w:t>
      </w:r>
    </w:p>
    <w:p w:rsidR="006A46FD" w:rsidRPr="00E93DAC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DAC">
        <w:rPr>
          <w:rFonts w:ascii="Times New Roman" w:hAnsi="Times New Roman" w:cs="Times New Roman"/>
          <w:sz w:val="20"/>
          <w:szCs w:val="20"/>
        </w:rPr>
        <w:t xml:space="preserve">                      (другие положения об ответственности)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 </w:t>
      </w:r>
    </w:p>
    <w:p w:rsidR="006A46FD" w:rsidRPr="006A46FD" w:rsidRDefault="006A46FD" w:rsidP="00E93D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32633" w:rsidRDefault="00932633" w:rsidP="00932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A46FD" w:rsidRPr="006A46FD" w:rsidRDefault="006A46FD" w:rsidP="00932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6.1.  </w:t>
      </w:r>
      <w:proofErr w:type="gramStart"/>
      <w:r w:rsidRPr="006A46FD">
        <w:rPr>
          <w:rFonts w:ascii="Times New Roman" w:hAnsi="Times New Roman" w:cs="Times New Roman"/>
          <w:sz w:val="24"/>
          <w:szCs w:val="24"/>
        </w:rPr>
        <w:t>Настоящая  инструкция</w:t>
      </w:r>
      <w:proofErr w:type="gramEnd"/>
      <w:r w:rsidRPr="006A46FD">
        <w:rPr>
          <w:rFonts w:ascii="Times New Roman" w:hAnsi="Times New Roman" w:cs="Times New Roman"/>
          <w:sz w:val="24"/>
          <w:szCs w:val="24"/>
        </w:rPr>
        <w:t xml:space="preserve">  разработана</w:t>
      </w:r>
      <w:r w:rsidR="00932633">
        <w:rPr>
          <w:rFonts w:ascii="Times New Roman" w:hAnsi="Times New Roman" w:cs="Times New Roman"/>
          <w:sz w:val="24"/>
          <w:szCs w:val="24"/>
        </w:rPr>
        <w:t xml:space="preserve">  на  основе  профессионального стандарта «Бухгалтер», утвержденного п</w:t>
      </w:r>
      <w:r w:rsidRPr="006A46FD">
        <w:rPr>
          <w:rFonts w:ascii="Times New Roman" w:hAnsi="Times New Roman" w:cs="Times New Roman"/>
          <w:sz w:val="24"/>
          <w:szCs w:val="24"/>
        </w:rPr>
        <w:t>риказо</w:t>
      </w:r>
      <w:r w:rsidR="00932633">
        <w:rPr>
          <w:rFonts w:ascii="Times New Roman" w:hAnsi="Times New Roman" w:cs="Times New Roman"/>
          <w:sz w:val="24"/>
          <w:szCs w:val="24"/>
        </w:rPr>
        <w:t>м Минтруда России от 21.02.2019 №</w:t>
      </w:r>
      <w:r w:rsidRPr="006A46FD">
        <w:rPr>
          <w:rFonts w:ascii="Times New Roman" w:hAnsi="Times New Roman" w:cs="Times New Roman"/>
          <w:sz w:val="24"/>
          <w:szCs w:val="24"/>
        </w:rPr>
        <w:t xml:space="preserve"> 103н, с учетом _________________________________________________________.</w:t>
      </w:r>
    </w:p>
    <w:p w:rsidR="00932633" w:rsidRPr="00932633" w:rsidRDefault="006A46FD" w:rsidP="009326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32633">
        <w:rPr>
          <w:rFonts w:ascii="Times New Roman" w:hAnsi="Times New Roman" w:cs="Times New Roman"/>
          <w:sz w:val="20"/>
          <w:szCs w:val="20"/>
        </w:rPr>
        <w:t xml:space="preserve">                    (реквизиты локальных</w:t>
      </w:r>
      <w:r w:rsidR="00932633" w:rsidRPr="00932633">
        <w:rPr>
          <w:rFonts w:ascii="Times New Roman" w:hAnsi="Times New Roman" w:cs="Times New Roman"/>
          <w:sz w:val="20"/>
          <w:szCs w:val="20"/>
        </w:rPr>
        <w:t xml:space="preserve"> нормативных актов организации)</w:t>
      </w:r>
    </w:p>
    <w:p w:rsidR="00932633" w:rsidRDefault="00932633" w:rsidP="009326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2633" w:rsidRDefault="006A46FD" w:rsidP="009326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6.2.  Ознакомление работника с настоящей</w:t>
      </w:r>
      <w:r w:rsidR="00932633">
        <w:rPr>
          <w:rFonts w:ascii="Times New Roman" w:hAnsi="Times New Roman" w:cs="Times New Roman"/>
          <w:sz w:val="24"/>
          <w:szCs w:val="24"/>
        </w:rPr>
        <w:t xml:space="preserve"> инструк</w:t>
      </w:r>
      <w:bookmarkStart w:id="0" w:name="_GoBack"/>
      <w:bookmarkEnd w:id="0"/>
      <w:r w:rsidR="00932633">
        <w:rPr>
          <w:rFonts w:ascii="Times New Roman" w:hAnsi="Times New Roman" w:cs="Times New Roman"/>
          <w:sz w:val="24"/>
          <w:szCs w:val="24"/>
        </w:rPr>
        <w:t xml:space="preserve">цией осуществляется при </w:t>
      </w:r>
      <w:r w:rsidRPr="006A46FD">
        <w:rPr>
          <w:rFonts w:ascii="Times New Roman" w:hAnsi="Times New Roman" w:cs="Times New Roman"/>
          <w:sz w:val="24"/>
          <w:szCs w:val="24"/>
        </w:rPr>
        <w:t xml:space="preserve">приеме на работу (до </w:t>
      </w:r>
      <w:r w:rsidR="00932633">
        <w:rPr>
          <w:rFonts w:ascii="Times New Roman" w:hAnsi="Times New Roman" w:cs="Times New Roman"/>
          <w:sz w:val="24"/>
          <w:szCs w:val="24"/>
        </w:rPr>
        <w:t>подписания трудового договора).</w:t>
      </w:r>
    </w:p>
    <w:p w:rsidR="00932633" w:rsidRDefault="00932633" w:rsidP="009326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9326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46FD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Pr="006A46FD">
        <w:rPr>
          <w:rFonts w:ascii="Times New Roman" w:hAnsi="Times New Roman" w:cs="Times New Roman"/>
          <w:sz w:val="24"/>
          <w:szCs w:val="24"/>
        </w:rPr>
        <w:t xml:space="preserve">  работника  с  настоящей  инструкцией подтверждается</w:t>
      </w:r>
    </w:p>
    <w:p w:rsidR="006A46FD" w:rsidRPr="006A46FD" w:rsidRDefault="006A46FD" w:rsidP="009326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A46FD" w:rsidRPr="00932633" w:rsidRDefault="006A46FD" w:rsidP="009326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A46FD">
        <w:rPr>
          <w:rFonts w:ascii="Times New Roman" w:hAnsi="Times New Roman" w:cs="Times New Roman"/>
          <w:sz w:val="24"/>
          <w:szCs w:val="24"/>
        </w:rPr>
        <w:t xml:space="preserve">      (</w:t>
      </w:r>
      <w:r w:rsidRPr="00932633">
        <w:rPr>
          <w:rFonts w:ascii="Times New Roman" w:hAnsi="Times New Roman" w:cs="Times New Roman"/>
          <w:sz w:val="20"/>
          <w:szCs w:val="20"/>
        </w:rPr>
        <w:t>подписью в листе ознакомления, являющемся неотъемлемой частью</w:t>
      </w:r>
    </w:p>
    <w:p w:rsidR="006A46FD" w:rsidRPr="00932633" w:rsidRDefault="006A46FD" w:rsidP="009326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32633">
        <w:rPr>
          <w:rFonts w:ascii="Times New Roman" w:hAnsi="Times New Roman" w:cs="Times New Roman"/>
          <w:sz w:val="20"/>
          <w:szCs w:val="20"/>
        </w:rPr>
        <w:t xml:space="preserve">       настоящей инструкции (в журнале ознакомления с инструкциями);</w:t>
      </w:r>
    </w:p>
    <w:p w:rsidR="00932633" w:rsidRPr="00932633" w:rsidRDefault="006A46FD" w:rsidP="009326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32633">
        <w:rPr>
          <w:rFonts w:ascii="Times New Roman" w:hAnsi="Times New Roman" w:cs="Times New Roman"/>
          <w:sz w:val="20"/>
          <w:szCs w:val="20"/>
        </w:rPr>
        <w:t xml:space="preserve">    в экземпляре инструкции, хранящемся у работода</w:t>
      </w:r>
      <w:r w:rsidR="00932633" w:rsidRPr="00932633">
        <w:rPr>
          <w:rFonts w:ascii="Times New Roman" w:hAnsi="Times New Roman" w:cs="Times New Roman"/>
          <w:sz w:val="20"/>
          <w:szCs w:val="20"/>
        </w:rPr>
        <w:t>теля; иным способом)</w:t>
      </w:r>
    </w:p>
    <w:p w:rsidR="00932633" w:rsidRDefault="00932633" w:rsidP="009326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46FD" w:rsidRPr="006A46FD" w:rsidRDefault="006A46FD" w:rsidP="009326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46FD">
        <w:rPr>
          <w:rFonts w:ascii="Times New Roman" w:hAnsi="Times New Roman" w:cs="Times New Roman"/>
          <w:sz w:val="24"/>
          <w:szCs w:val="24"/>
        </w:rPr>
        <w:t>6.3. _________________________________________________________________.</w:t>
      </w:r>
    </w:p>
    <w:p w:rsidR="006A46FD" w:rsidRPr="006A46FD" w:rsidRDefault="006A46FD" w:rsidP="006A46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46FD" w:rsidRPr="006A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052D"/>
    <w:multiLevelType w:val="hybridMultilevel"/>
    <w:tmpl w:val="9A8EA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52"/>
    <w:rsid w:val="000C4752"/>
    <w:rsid w:val="001F70A4"/>
    <w:rsid w:val="002946FF"/>
    <w:rsid w:val="002A4526"/>
    <w:rsid w:val="0034065E"/>
    <w:rsid w:val="0039426B"/>
    <w:rsid w:val="00513524"/>
    <w:rsid w:val="00557EEE"/>
    <w:rsid w:val="005C6223"/>
    <w:rsid w:val="006027B3"/>
    <w:rsid w:val="006A46FD"/>
    <w:rsid w:val="00731AAB"/>
    <w:rsid w:val="008A73E1"/>
    <w:rsid w:val="00915512"/>
    <w:rsid w:val="00932633"/>
    <w:rsid w:val="009360FD"/>
    <w:rsid w:val="00A37966"/>
    <w:rsid w:val="00AF263A"/>
    <w:rsid w:val="00BD33AC"/>
    <w:rsid w:val="00E63F4D"/>
    <w:rsid w:val="00E93DAC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63F9-426E-4554-985C-AD650CBD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2019-12-19T14:00:00Z</dcterms:created>
  <dcterms:modified xsi:type="dcterms:W3CDTF">2019-12-19T14:13:00Z</dcterms:modified>
</cp:coreProperties>
</file>