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CC66" w14:textId="77777777" w:rsidR="0009023E" w:rsidRPr="0009023E" w:rsidRDefault="0009023E" w:rsidP="0009023E">
      <w:r w:rsidRPr="0009023E">
        <w:t> </w:t>
      </w:r>
    </w:p>
    <w:p w14:paraId="3D3E36F4" w14:textId="77777777" w:rsidR="0009023E" w:rsidRPr="0009023E" w:rsidRDefault="0009023E" w:rsidP="0009023E">
      <w:pPr>
        <w:jc w:val="right"/>
        <w:rPr>
          <w:b/>
        </w:rPr>
      </w:pPr>
      <w:r w:rsidRPr="0009023E">
        <w:rPr>
          <w:b/>
        </w:rPr>
        <w:t>УТВЕРЖДАЮ</w:t>
      </w:r>
      <w:r w:rsidRPr="0009023E">
        <w:rPr>
          <w:b/>
        </w:rPr>
        <w:br/>
        <w:t>Генеральный директор</w:t>
      </w:r>
      <w:r w:rsidRPr="0009023E">
        <w:rPr>
          <w:b/>
        </w:rPr>
        <w:br/>
        <w:t>ООО "Бета"</w:t>
      </w:r>
      <w:r w:rsidRPr="0009023E">
        <w:rPr>
          <w:b/>
        </w:rPr>
        <w:br/>
        <w:t>___________________ А.И. Петров</w:t>
      </w:r>
    </w:p>
    <w:p w14:paraId="16CEF693" w14:textId="77777777" w:rsidR="0009023E" w:rsidRPr="0009023E" w:rsidRDefault="0009023E" w:rsidP="0009023E">
      <w:pPr>
        <w:jc w:val="right"/>
        <w:rPr>
          <w:b/>
        </w:rPr>
      </w:pPr>
      <w:r w:rsidRPr="0009023E">
        <w:rPr>
          <w:b/>
        </w:rPr>
        <w:t>03.06.2017</w:t>
      </w:r>
    </w:p>
    <w:p w14:paraId="1CD62744" w14:textId="77777777" w:rsidR="0009023E" w:rsidRPr="0009023E" w:rsidRDefault="0009023E" w:rsidP="0009023E">
      <w:r w:rsidRPr="0009023E">
        <w:t> </w:t>
      </w:r>
    </w:p>
    <w:p w14:paraId="5EAD2894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ИНСТРУКЦИЯ</w:t>
      </w:r>
    </w:p>
    <w:p w14:paraId="33FA9D8B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по охране труда для главного инженера</w:t>
      </w:r>
    </w:p>
    <w:p w14:paraId="307AA6ED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03.06.2017              № 15-ИОТ</w:t>
      </w:r>
    </w:p>
    <w:p w14:paraId="6C62AC3C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г. Москва</w:t>
      </w:r>
    </w:p>
    <w:p w14:paraId="20766758" w14:textId="77777777" w:rsidR="0009023E" w:rsidRPr="0009023E" w:rsidRDefault="0009023E" w:rsidP="0009023E">
      <w:pPr>
        <w:rPr>
          <w:b/>
        </w:rPr>
      </w:pPr>
    </w:p>
    <w:p w14:paraId="79676405" w14:textId="77777777" w:rsidR="0009023E" w:rsidRDefault="0009023E" w:rsidP="0009023E"/>
    <w:p w14:paraId="0E7517D8" w14:textId="77777777" w:rsidR="0009023E" w:rsidRPr="0009023E" w:rsidRDefault="0009023E" w:rsidP="0009023E">
      <w:pPr>
        <w:jc w:val="center"/>
        <w:rPr>
          <w:b/>
        </w:rPr>
      </w:pPr>
      <w:r w:rsidRPr="0009023E">
        <w:rPr>
          <w:b/>
        </w:rPr>
        <w:t>I. ОБЩИЕ ПОЛОЖЕНИЯ</w:t>
      </w:r>
    </w:p>
    <w:p w14:paraId="3D206F0B" w14:textId="77777777" w:rsidR="0009023E" w:rsidRPr="0009023E" w:rsidRDefault="0009023E" w:rsidP="0009023E">
      <w:r w:rsidRPr="0009023E">
        <w:t>1.1. Настоящая Инструкция разработана на основании действующих нормативных актов и предназначена для главного инженера ООО "Бета".</w:t>
      </w:r>
    </w:p>
    <w:p w14:paraId="2050CDF8" w14:textId="77777777" w:rsidR="0009023E" w:rsidRPr="0009023E" w:rsidRDefault="0009023E" w:rsidP="0009023E">
      <w:pPr>
        <w:jc w:val="center"/>
        <w:rPr>
          <w:b/>
        </w:rPr>
      </w:pPr>
      <w:r w:rsidRPr="0009023E">
        <w:br/>
      </w:r>
      <w:r w:rsidRPr="0009023E">
        <w:rPr>
          <w:b/>
        </w:rPr>
        <w:t>II. ОБЩИЕ ТРЕБОВАНИЯ ОХРАНЫ ТРУДА</w:t>
      </w:r>
    </w:p>
    <w:p w14:paraId="56FA55D2" w14:textId="09133672" w:rsidR="0009023E" w:rsidRPr="0009023E" w:rsidRDefault="0009023E" w:rsidP="0009023E">
      <w:r w:rsidRPr="0009023E">
        <w:t>2.1. Находясь на работе, главный инженер должен знать и соблюдать действующие в ООО "Бета</w:t>
      </w:r>
      <w:r w:rsidR="00EF7F14">
        <w:t xml:space="preserve"> </w:t>
      </w:r>
      <w:bookmarkStart w:id="0" w:name="_GoBack"/>
      <w:bookmarkEnd w:id="0"/>
      <w:r w:rsidRPr="0009023E">
        <w:t>"Правила внутреннего трудового распорядка. Не допускается присутствие в рабочей зоне посторонних лиц, распитие спиртных напитков и работа в состоянии алкогольного, наркотического или токсического опьянения, а также работа в болезненном или утомленном состоянии.</w:t>
      </w:r>
    </w:p>
    <w:p w14:paraId="5CBB3201" w14:textId="77777777" w:rsidR="0009023E" w:rsidRPr="0009023E" w:rsidRDefault="0009023E" w:rsidP="0009023E">
      <w:r w:rsidRPr="0009023E">
        <w:t>2.2. Главному инженеру следует:</w:t>
      </w:r>
      <w:r w:rsidRPr="0009023E">
        <w:br/>
        <w:t>− оставлять верхнюю одежду, обувь, головной убор, личные вещи в специально предназначенном для этого месте;</w:t>
      </w:r>
      <w:r w:rsidRPr="0009023E">
        <w:br/>
        <w:t>− приходить на работу в чистой одежде, менять ее по мере загрязнения;</w:t>
      </w:r>
      <w:r w:rsidRPr="0009023E">
        <w:br/>
        <w:t>− после посещения туалета мыть руки с мылом;</w:t>
      </w:r>
      <w:r w:rsidRPr="0009023E">
        <w:br/>
        <w:t>− не принимать пищу на рабочем месте.</w:t>
      </w:r>
    </w:p>
    <w:p w14:paraId="147A2C9A" w14:textId="77777777" w:rsidR="0009023E" w:rsidRPr="0009023E" w:rsidRDefault="0009023E" w:rsidP="0009023E">
      <w:r w:rsidRPr="0009023E">
        <w:t>2.3. Опасными и вредными факторами для главного инженера являются:</w:t>
      </w:r>
      <w:r w:rsidRPr="0009023E">
        <w:br/>
        <w:t>− психоэмоциональные нагрузки;</w:t>
      </w:r>
      <w:r w:rsidRPr="0009023E">
        <w:br/>
        <w:t>− возможность поражения электротоком при работе с электроприборами (приборами освещения, бытовой техникой, принтером, сканером и другими видами офисной техники, электрооборудованием ООО "Бета"), электрическая и магнитная составляющая их излучения;</w:t>
      </w:r>
      <w:r w:rsidRPr="0009023E">
        <w:br/>
        <w:t>− движущиеся машины (автомобили и прочие виды транспорта), механизмы и их части, возможность дорожно-транспортных происшествий, неудовлетворительное состояние дорожного покрытия (гололед, неровности дороги и т.п.).</w:t>
      </w:r>
    </w:p>
    <w:p w14:paraId="2E0DDA6D" w14:textId="77777777" w:rsidR="0009023E" w:rsidRPr="0009023E" w:rsidRDefault="0009023E" w:rsidP="0009023E">
      <w:r w:rsidRPr="0009023E">
        <w:t>2.4. В случае обнаружения неисправности оборудования, а также при нарушении правил и норм охраны труда, пожаре, аварии или </w:t>
      </w:r>
      <w:proofErr w:type="spellStart"/>
      <w:r w:rsidRPr="0009023E">
        <w:t>травмировании</w:t>
      </w:r>
      <w:proofErr w:type="spellEnd"/>
      <w:r w:rsidRPr="0009023E">
        <w:t> работников главный инженер обязан немедленно сообщить об этом непосредственному руководителю.</w:t>
      </w:r>
    </w:p>
    <w:p w14:paraId="64815034" w14:textId="77777777" w:rsidR="0009023E" w:rsidRPr="0009023E" w:rsidRDefault="0009023E" w:rsidP="0009023E">
      <w:r w:rsidRPr="0009023E">
        <w:t>2.5. Лица, нарушившие требования настоящей Инструкции, несут ответственность в порядке, установленном законодательством.</w:t>
      </w:r>
    </w:p>
    <w:p w14:paraId="4FEEB51B" w14:textId="77777777" w:rsidR="0009023E" w:rsidRDefault="0009023E" w:rsidP="0009023E"/>
    <w:p w14:paraId="13A69AF6" w14:textId="77777777" w:rsidR="0009023E" w:rsidRPr="0009023E" w:rsidRDefault="0009023E" w:rsidP="0009023E">
      <w:pPr>
        <w:jc w:val="center"/>
        <w:rPr>
          <w:b/>
        </w:rPr>
      </w:pPr>
      <w:r w:rsidRPr="0009023E">
        <w:rPr>
          <w:b/>
        </w:rPr>
        <w:t>III. ТРЕБОВАНИЯ ОХРАНЫ ТРУДА ПЕРЕД НАЧАЛОМ РАБОТЫ</w:t>
      </w:r>
    </w:p>
    <w:p w14:paraId="79939426" w14:textId="77777777" w:rsidR="0009023E" w:rsidRPr="0009023E" w:rsidRDefault="0009023E" w:rsidP="0009023E">
      <w:r w:rsidRPr="0009023E">
        <w:t>3.1. Перед началом работы главный инженер обязан:</w:t>
      </w:r>
      <w:r w:rsidRPr="0009023E">
        <w:br/>
        <w:t>3.1.1. Подготовить рабочую зону для безопасной работы:</w:t>
      </w:r>
      <w:r w:rsidRPr="0009023E">
        <w:br/>
        <w:t>– проверить оснащенность рабочего места;</w:t>
      </w:r>
      <w:r w:rsidRPr="0009023E">
        <w:br/>
        <w:t xml:space="preserve">– проверить путем внешнего осмотра достаточность освещенности и исправность </w:t>
      </w:r>
      <w:r w:rsidRPr="0009023E">
        <w:lastRenderedPageBreak/>
        <w:t>выключателей, вилок и розеток;</w:t>
      </w:r>
      <w:r w:rsidRPr="0009023E">
        <w:br/>
        <w:t>– осмотреть и проверить электрооборудование (комплектность и надежность крепления деталей, исправность кабеля (шнура), четкость работы выключателя).</w:t>
      </w:r>
      <w:r w:rsidRPr="0009023E">
        <w:br/>
        <w:t>3.1.2. При обнаружении неисправностей в электрооборудовании доложить непосредственному руководителю, принять меры по устранению и приступить к работе только после их устранения.</w:t>
      </w:r>
    </w:p>
    <w:p w14:paraId="2DA76C45" w14:textId="77777777" w:rsidR="0009023E" w:rsidRDefault="0009023E" w:rsidP="0009023E"/>
    <w:p w14:paraId="0AF14D4A" w14:textId="77777777" w:rsidR="0009023E" w:rsidRPr="0009023E" w:rsidRDefault="0009023E" w:rsidP="0009023E">
      <w:pPr>
        <w:jc w:val="center"/>
        <w:rPr>
          <w:b/>
        </w:rPr>
      </w:pPr>
      <w:r w:rsidRPr="0009023E">
        <w:rPr>
          <w:b/>
        </w:rPr>
        <w:t>IV. ТРЕБОВАНИЯ ОХРАНЫ ТРУДА ВО ВРЕМЯ РАБОТЫ</w:t>
      </w:r>
    </w:p>
    <w:p w14:paraId="662EC887" w14:textId="77777777" w:rsidR="0009023E" w:rsidRPr="0009023E" w:rsidRDefault="0009023E" w:rsidP="0009023E">
      <w:r w:rsidRPr="0009023E">
        <w:t>4.1. Во время работы главный инженер обязан:</w:t>
      </w:r>
      <w:r w:rsidRPr="0009023E">
        <w:br/>
        <w:t>4.1.1. Выполнять только ту работу, по которой прошел обучение, инструктаж по охране труда.</w:t>
      </w:r>
      <w:r w:rsidRPr="0009023E">
        <w:br/>
        <w:t>4.1.2. Не поручать свою работу необученным и посторонним лицам.</w:t>
      </w:r>
      <w:r w:rsidRPr="0009023E">
        <w:br/>
        <w:t>4.1.3. Не совершать действий, которые могут повлечь за собой наступление несчастного случая, в том числе:</w:t>
      </w:r>
      <w:r w:rsidRPr="0009023E">
        <w:br/>
        <w:t>– работать на оборудовании мокрыми руками;</w:t>
      </w:r>
      <w:r w:rsidRPr="0009023E">
        <w:br/>
        <w:t>– размахивать острыми и режущими предметами.</w:t>
      </w:r>
      <w:r w:rsidRPr="0009023E">
        <w:br/>
        <w:t>4.1.4. Соблюдать правила перемещения в помещении и на территории ООО "Бета", пользоваться только установленными проходами. Не допускать загромождения установленных проходов и проездов.</w:t>
      </w:r>
      <w:r w:rsidRPr="0009023E">
        <w:br/>
        <w:t>4.1.5. Хранить документацию ООО "Бета" в специально оборудованных шкафах.</w:t>
      </w:r>
      <w:r w:rsidRPr="0009023E">
        <w:br/>
        <w:t>4.1.6. Соблюдать санитарные нормы и режим труда и отдыха.</w:t>
      </w:r>
      <w:r w:rsidRPr="0009023E">
        <w:br/>
        <w:t>4.1.7. Поддерживать порядок на рабочем месте.</w:t>
      </w:r>
      <w:r w:rsidRPr="0009023E">
        <w:br/>
        <w:t>4.1.8. Выполнять с электрооборудованием только ту работу, для которой оно предназначено.</w:t>
      </w:r>
    </w:p>
    <w:p w14:paraId="2BCFC92C" w14:textId="77777777" w:rsidR="0009023E" w:rsidRPr="0009023E" w:rsidRDefault="0009023E" w:rsidP="0009023E">
      <w:r w:rsidRPr="0009023E">
        <w:t>4.2. Главному инженеру во время работы запрещается:</w:t>
      </w:r>
      <w:r w:rsidRPr="0009023E">
        <w:br/>
        <w:t>– допускать захламленность рабочего места, чтобы не накапливалась органическая пыль;</w:t>
      </w:r>
      <w:r w:rsidRPr="0009023E">
        <w:br/>
        <w:t>– отключать питание оборудования во время выполнения активной задачи;</w:t>
      </w:r>
      <w:r w:rsidRPr="0009023E">
        <w:br/>
        <w:t>– часто переключать питание оборудования;</w:t>
      </w:r>
      <w:r w:rsidRPr="0009023E">
        <w:br/>
        <w:t>– включать сильно охлажденное (принесенное с улицы в зимнее время) оборудование;</w:t>
      </w:r>
      <w:r w:rsidRPr="0009023E">
        <w:br/>
        <w:t>– самостоятельно вскрывать и ремонтировать оборудование.</w:t>
      </w:r>
    </w:p>
    <w:p w14:paraId="5D656690" w14:textId="77777777" w:rsidR="0009023E" w:rsidRPr="0009023E" w:rsidRDefault="0009023E" w:rsidP="0009023E">
      <w:r w:rsidRPr="0009023E">
        <w:t>4.3. При работе с электрооборудованием главному инженеру запрещается:</w:t>
      </w:r>
      <w:r w:rsidRPr="0009023E">
        <w:br/>
        <w:t>– касаться оголенных проводов;</w:t>
      </w:r>
      <w:r w:rsidRPr="0009023E">
        <w:br/>
        <w:t>– оставлять включенное электрооборудование без надзора;</w:t>
      </w:r>
      <w:r w:rsidRPr="0009023E">
        <w:br/>
        <w:t>– передавать электрооборудование лицам, не имеющим права работать с ним;</w:t>
      </w:r>
      <w:r w:rsidRPr="0009023E">
        <w:br/>
        <w:t>– снимать средства защиты;</w:t>
      </w:r>
      <w:r w:rsidRPr="0009023E">
        <w:br/>
        <w:t>– дергать или тянуть за подводящий провод для отключения;</w:t>
      </w:r>
      <w:r w:rsidRPr="0009023E">
        <w:br/>
        <w:t>– держать палец на выключателе при переносе электрооборудования;</w:t>
      </w:r>
      <w:r w:rsidRPr="0009023E">
        <w:br/>
        <w:t>– натягивать, перекручивать и перегибать подводящий кабель;</w:t>
      </w:r>
      <w:r w:rsidRPr="0009023E">
        <w:br/>
        <w:t>– ставить на кабель (шнур) посторонние предметы;</w:t>
      </w:r>
      <w:r w:rsidRPr="0009023E">
        <w:br/>
        <w:t>– допускать касание кабеля (шнура) горячими или теплыми предметами.</w:t>
      </w:r>
    </w:p>
    <w:p w14:paraId="161C8A64" w14:textId="77777777" w:rsidR="0009023E" w:rsidRPr="0009023E" w:rsidRDefault="0009023E" w:rsidP="0009023E">
      <w:r w:rsidRPr="0009023E">
        <w:t>4.4. Если во время работы обнаружится неисправность электрооборудования или работающий с ним почувствует хотя бы слабое действие тока или запах гари, работа должна быть немедленно прекращена. Неисправное электрооборудование должно быть сдано на проверку или в ремонт.</w:t>
      </w:r>
    </w:p>
    <w:p w14:paraId="5FF5DD44" w14:textId="77777777" w:rsidR="0009023E" w:rsidRDefault="0009023E" w:rsidP="0009023E"/>
    <w:p w14:paraId="763669B8" w14:textId="77777777" w:rsidR="0009023E" w:rsidRPr="0009023E" w:rsidRDefault="0009023E" w:rsidP="0009023E">
      <w:pPr>
        <w:jc w:val="center"/>
        <w:rPr>
          <w:b/>
        </w:rPr>
      </w:pPr>
      <w:r w:rsidRPr="0009023E">
        <w:rPr>
          <w:b/>
        </w:rPr>
        <w:t>V. ТРЕБОВАНИЯ ОХРАНЫ ТРУДА В АВАРИЙНЫХ СИТУАЦИЯХ</w:t>
      </w:r>
    </w:p>
    <w:p w14:paraId="2082A6E4" w14:textId="77777777" w:rsidR="0009023E" w:rsidRPr="0009023E" w:rsidRDefault="0009023E" w:rsidP="0009023E">
      <w:r w:rsidRPr="0009023E">
        <w:t>5.1. При обнаружении пожара:</w:t>
      </w:r>
      <w:r w:rsidRPr="0009023E">
        <w:br/>
        <w:t>− немедленно сообщить об этом по единому номеру экстренной службы 112, поднять тревогу звуковым сигналом;</w:t>
      </w:r>
      <w:r w:rsidRPr="0009023E">
        <w:br/>
        <w:t>− известить о пожаре непосредственного руководителя;</w:t>
      </w:r>
      <w:r w:rsidRPr="0009023E">
        <w:br/>
        <w:t>− приступить к тушению пожара имеющимися средствами, при необходимости организовать эвакуацию из опасной зоны;</w:t>
      </w:r>
      <w:r w:rsidRPr="0009023E">
        <w:br/>
        <w:t>− передвигаться в задымленном помещении следует вдоль стен, согнувшись или ползком. Для облегчения дыхания рот и нос нужно прикрывать платком;</w:t>
      </w:r>
      <w:r w:rsidRPr="0009023E">
        <w:br/>
        <w:t>− загоревшуюся одежду на человеке нужно потушить, накрыв его какой-либо плотной тканью (кошмой, одеялом), но ни в коем случае не накрывать с головой.</w:t>
      </w:r>
    </w:p>
    <w:p w14:paraId="4F4933CC" w14:textId="77777777" w:rsidR="0009023E" w:rsidRPr="0009023E" w:rsidRDefault="0009023E" w:rsidP="0009023E">
      <w:r w:rsidRPr="0009023E">
        <w:t>5.2. При несчастном случае необходимо оказать помощь пострадавшему, сообщить непосредственному руководителю о происшествии, при необходимости вызвать врача. Сохранить до расследования обстановку на рабочем месте и состояние оборудования такими, какими они были в момент происшествия (если это не угрожает жизни и здоровью окружающих и не нарушает производственного процесса).</w:t>
      </w:r>
    </w:p>
    <w:p w14:paraId="4654F113" w14:textId="77777777" w:rsidR="0009023E" w:rsidRDefault="0009023E" w:rsidP="0009023E"/>
    <w:p w14:paraId="43B1492F" w14:textId="77777777" w:rsidR="0009023E" w:rsidRPr="0009023E" w:rsidRDefault="0009023E" w:rsidP="0009023E">
      <w:pPr>
        <w:jc w:val="center"/>
        <w:rPr>
          <w:b/>
        </w:rPr>
      </w:pPr>
      <w:r w:rsidRPr="0009023E">
        <w:rPr>
          <w:b/>
        </w:rPr>
        <w:t>VI. ТРЕБОВАНИЯ ОХРАНЫ ТРУДА ПО ОКОНЧАНИИ РАБОТЫ</w:t>
      </w:r>
    </w:p>
    <w:p w14:paraId="03515D67" w14:textId="77777777" w:rsidR="0009023E" w:rsidRPr="0009023E" w:rsidRDefault="0009023E" w:rsidP="0009023E">
      <w:r w:rsidRPr="0009023E">
        <w:t>6.1. Выключить применяемое оборудование и электроприборы, местное освещение, убрать инструмент (приспособления, инвентарь) в отведенные места хранения.</w:t>
      </w:r>
    </w:p>
    <w:p w14:paraId="6378FD46" w14:textId="77777777" w:rsidR="0009023E" w:rsidRPr="0009023E" w:rsidRDefault="0009023E" w:rsidP="0009023E">
      <w:r w:rsidRPr="0009023E">
        <w:t>6.2. Привести в порядок свое рабочее место в соответствии с должностными обязанностями.</w:t>
      </w:r>
    </w:p>
    <w:p w14:paraId="339963DD" w14:textId="77777777" w:rsidR="0009023E" w:rsidRPr="0009023E" w:rsidRDefault="0009023E" w:rsidP="0009023E">
      <w:r w:rsidRPr="0009023E">
        <w:t>6.3. Сообщить непосредственному руководителю обо всех недостатках, имевшихся во время работы.</w:t>
      </w:r>
    </w:p>
    <w:p w14:paraId="1E98E250" w14:textId="77777777" w:rsidR="0009023E" w:rsidRPr="0009023E" w:rsidRDefault="0009023E" w:rsidP="0009023E">
      <w:r w:rsidRPr="0009023E">
        <w:t> </w:t>
      </w:r>
    </w:p>
    <w:p w14:paraId="6A2EE669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Инструкцию составил:</w:t>
      </w:r>
    </w:p>
    <w:p w14:paraId="244A31B3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Начальник службы охраны труда _________________________ Д.Б. Ефремов</w:t>
      </w:r>
    </w:p>
    <w:p w14:paraId="4D61548D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 </w:t>
      </w:r>
    </w:p>
    <w:p w14:paraId="29F58BBA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Согласовано:</w:t>
      </w:r>
    </w:p>
    <w:p w14:paraId="4BFE24A1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Юрист _________________________ Н.А. Павлов</w:t>
      </w:r>
    </w:p>
    <w:p w14:paraId="6FD007F5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03.06.2017</w:t>
      </w:r>
    </w:p>
    <w:p w14:paraId="1ACE292F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 </w:t>
      </w:r>
    </w:p>
    <w:p w14:paraId="720EA831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Начальник отдела кадров _________________________ Е.В. Васильева</w:t>
      </w:r>
    </w:p>
    <w:p w14:paraId="375761E1" w14:textId="77777777" w:rsidR="0009023E" w:rsidRPr="0009023E" w:rsidRDefault="0009023E" w:rsidP="0009023E">
      <w:pPr>
        <w:rPr>
          <w:b/>
        </w:rPr>
      </w:pPr>
      <w:r w:rsidRPr="0009023E">
        <w:rPr>
          <w:b/>
        </w:rPr>
        <w:t>03.06.2017</w:t>
      </w:r>
    </w:p>
    <w:p w14:paraId="2E52B4CE" w14:textId="77777777" w:rsidR="004A466E" w:rsidRPr="0009023E" w:rsidRDefault="00EF7F14" w:rsidP="0009023E">
      <w:pPr>
        <w:rPr>
          <w:b/>
        </w:rPr>
      </w:pPr>
    </w:p>
    <w:sectPr w:rsidR="004A466E" w:rsidRPr="0009023E" w:rsidSect="006E4C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52FCA"/>
    <w:multiLevelType w:val="multilevel"/>
    <w:tmpl w:val="501E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3E"/>
    <w:rsid w:val="0009023E"/>
    <w:rsid w:val="0035149D"/>
    <w:rsid w:val="006E4C2C"/>
    <w:rsid w:val="00CD76F2"/>
    <w:rsid w:val="00DE0F92"/>
    <w:rsid w:val="00E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BF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3E"/>
    <w:rPr>
      <w:color w:val="0000FF"/>
      <w:u w:val="single"/>
    </w:rPr>
  </w:style>
  <w:style w:type="character" w:customStyle="1" w:styleId="blank-toolbarstatusbarmsg">
    <w:name w:val="blank-toolbar__statusbar__msg"/>
    <w:basedOn w:val="a0"/>
    <w:rsid w:val="0009023E"/>
  </w:style>
  <w:style w:type="character" w:customStyle="1" w:styleId="highlight-links-selector">
    <w:name w:val="highlight-links-selector"/>
    <w:basedOn w:val="a0"/>
    <w:rsid w:val="0009023E"/>
  </w:style>
  <w:style w:type="character" w:customStyle="1" w:styleId="selected-type">
    <w:name w:val="selected-type"/>
    <w:basedOn w:val="a0"/>
    <w:rsid w:val="000902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2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23E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9023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fragment-text">
    <w:name w:val="fragment-text"/>
    <w:basedOn w:val="a0"/>
    <w:rsid w:val="0009023E"/>
  </w:style>
  <w:style w:type="character" w:customStyle="1" w:styleId="commom-property-field">
    <w:name w:val="commom-property-field"/>
    <w:basedOn w:val="a0"/>
    <w:rsid w:val="0009023E"/>
  </w:style>
  <w:style w:type="character" w:customStyle="1" w:styleId="editable-text">
    <w:name w:val="editable-text"/>
    <w:basedOn w:val="a0"/>
    <w:rsid w:val="0009023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2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23E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39463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5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448333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8351">
                      <w:marLeft w:val="0"/>
                      <w:marRight w:val="30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755">
                  <w:marLeft w:val="-5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9918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5518</Characters>
  <Application>Microsoft Macintosh Word</Application>
  <DocSecurity>0</DocSecurity>
  <Lines>131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2017-10-24T07:41:00Z</dcterms:created>
  <dcterms:modified xsi:type="dcterms:W3CDTF">2017-10-24T07:47:00Z</dcterms:modified>
</cp:coreProperties>
</file>